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154" w:rsidRDefault="000B0034" w:rsidP="003C7532">
      <w:pPr>
        <w:pStyle w:val="Tabellenbeschriftung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3010425</wp:posOffset>
            </wp:positionH>
            <wp:positionV relativeFrom="paragraph">
              <wp:posOffset>-3810</wp:posOffset>
            </wp:positionV>
            <wp:extent cx="3113515" cy="790575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3909" cy="8008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72154" w:rsidRDefault="000B0034" w:rsidP="00401F59">
      <w:pPr>
        <w:rPr>
          <w:rFonts w:cs="Arial"/>
          <w:szCs w:val="22"/>
        </w:rPr>
      </w:pPr>
    </w:p>
    <w:p w:rsidR="00673931" w:rsidRDefault="000B0034" w:rsidP="00401F59">
      <w:pPr>
        <w:rPr>
          <w:rFonts w:cs="Arial"/>
          <w:szCs w:val="22"/>
        </w:rPr>
      </w:pPr>
    </w:p>
    <w:p w:rsidR="004B1100" w:rsidRDefault="000B0034" w:rsidP="00401F59">
      <w:pPr>
        <w:rPr>
          <w:rFonts w:cs="Arial"/>
          <w:szCs w:val="22"/>
        </w:rPr>
      </w:pPr>
      <w:r w:rsidRPr="00673931">
        <w:rPr>
          <w:rFonts w:cs="Arial"/>
          <w:sz w:val="6"/>
          <w:szCs w:val="22"/>
        </w:rPr>
        <w:br/>
      </w:r>
    </w:p>
    <w:p w:rsidR="004B1100" w:rsidRDefault="000B0034" w:rsidP="00401F59">
      <w:pPr>
        <w:rPr>
          <w:rFonts w:cs="Arial"/>
          <w:szCs w:val="22"/>
        </w:rPr>
      </w:pPr>
    </w:p>
    <w:p w:rsidR="004B1100" w:rsidRDefault="000B0034" w:rsidP="00401F59">
      <w:pPr>
        <w:rPr>
          <w:rFonts w:cs="Arial"/>
          <w:szCs w:val="22"/>
        </w:rPr>
      </w:pPr>
    </w:p>
    <w:p w:rsidR="004C50C0" w:rsidRDefault="000B0034" w:rsidP="00401F59">
      <w:pPr>
        <w:rPr>
          <w:rFonts w:cs="Arial"/>
          <w:szCs w:val="22"/>
        </w:rPr>
      </w:pPr>
    </w:p>
    <w:p w:rsidR="004C50C0" w:rsidRDefault="000B0034" w:rsidP="00401F59">
      <w:pPr>
        <w:rPr>
          <w:rFonts w:cs="Arial"/>
          <w:szCs w:val="22"/>
        </w:rPr>
      </w:pPr>
    </w:p>
    <w:p w:rsidR="00E170E7" w:rsidRDefault="000B0034" w:rsidP="00401F59">
      <w:pPr>
        <w:rPr>
          <w:rFonts w:cs="Arial"/>
          <w:szCs w:val="22"/>
        </w:rPr>
      </w:pPr>
    </w:p>
    <w:p w:rsidR="004C50C0" w:rsidRDefault="000B0034" w:rsidP="00401F59">
      <w:pPr>
        <w:rPr>
          <w:rFonts w:cs="Arial"/>
          <w:szCs w:val="22"/>
        </w:rPr>
      </w:pPr>
    </w:p>
    <w:p w:rsidR="004B1100" w:rsidRDefault="000B0034" w:rsidP="00401F59">
      <w:pPr>
        <w:rPr>
          <w:rFonts w:cs="Arial"/>
          <w:szCs w:val="22"/>
        </w:rPr>
      </w:pPr>
    </w:p>
    <w:p w:rsidR="00401F59" w:rsidRPr="00673931" w:rsidRDefault="000B0034" w:rsidP="00401F59">
      <w:pPr>
        <w:rPr>
          <w:rFonts w:cs="Arial"/>
          <w:sz w:val="6"/>
          <w:szCs w:val="22"/>
        </w:rPr>
      </w:pPr>
      <w:r>
        <w:rPr>
          <w:rFonts w:cs="Arial"/>
          <w:szCs w:val="22"/>
        </w:rPr>
        <w:br/>
      </w:r>
    </w:p>
    <w:tbl>
      <w:tblPr>
        <w:tblW w:w="10490" w:type="dxa"/>
        <w:tblBorders>
          <w:bottom w:val="single" w:sz="36" w:space="0" w:color="5B3E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0"/>
      </w:tblGrid>
      <w:tr w:rsidR="00401F59" w:rsidRPr="00662BE3" w:rsidTr="00260EBE">
        <w:tc>
          <w:tcPr>
            <w:tcW w:w="10490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:rsidR="00401F59" w:rsidRPr="00947276" w:rsidRDefault="000B0034" w:rsidP="00E170E7">
            <w:pPr>
              <w:spacing w:line="240" w:lineRule="auto"/>
              <w:rPr>
                <w:rFonts w:ascii="Arial" w:hAnsi="Arial" w:cs="Arial"/>
                <w:b/>
                <w:smallCaps/>
                <w:color w:val="808080"/>
                <w:szCs w:val="22"/>
              </w:rPr>
            </w:pPr>
            <w:r>
              <w:rPr>
                <w:rFonts w:ascii="Arial" w:hAnsi="Arial" w:cs="Arial"/>
                <w:b/>
                <w:smallCaps/>
                <w:color w:val="7F7F7F" w:themeColor="text1" w:themeTint="80"/>
                <w:sz w:val="48"/>
                <w:szCs w:val="22"/>
              </w:rPr>
              <w:t>Ergebnisreport</w:t>
            </w:r>
          </w:p>
        </w:tc>
      </w:tr>
    </w:tbl>
    <w:p w:rsidR="00673931" w:rsidRDefault="000B0034" w:rsidP="00401F59">
      <w:pPr>
        <w:rPr>
          <w:rFonts w:cs="Arial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D04A31F" wp14:editId="55F2A76A">
                <wp:simplePos x="0" y="0"/>
                <wp:positionH relativeFrom="column">
                  <wp:posOffset>-881380</wp:posOffset>
                </wp:positionH>
                <wp:positionV relativeFrom="paragraph">
                  <wp:posOffset>34925</wp:posOffset>
                </wp:positionV>
                <wp:extent cx="7670800" cy="1219200"/>
                <wp:effectExtent l="0" t="0" r="25400" b="1905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0800" cy="1219200"/>
                        </a:xfrm>
                        <a:prstGeom prst="rect">
                          <a:avLst/>
                        </a:prstGeom>
                        <a:solidFill>
                          <a:srgbClr val="FEDCC2"/>
                        </a:solidFill>
                        <a:ln>
                          <a:solidFill>
                            <a:srgbClr val="FEDCC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B92569" id="Rechteck 7" o:spid="_x0000_s1026" style="position:absolute;margin-left:-69.4pt;margin-top:2.75pt;width:604pt;height:9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" fillcolor="#fedcc2" strokecolor="#fedcc2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1A41A8" wp14:editId="4D559B54">
                <wp:simplePos x="0" y="0"/>
                <wp:positionH relativeFrom="column">
                  <wp:posOffset>-881380</wp:posOffset>
                </wp:positionH>
                <wp:positionV relativeFrom="paragraph">
                  <wp:posOffset>6350</wp:posOffset>
                </wp:positionV>
                <wp:extent cx="7671600" cy="0"/>
                <wp:effectExtent l="0" t="19050" r="43815" b="3810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7160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BD002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0219683" id="Gerader Verbinde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9.4pt,.5pt" to="534.6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" strokecolor="#bd0026" strokeweight="4.5pt"/>
            </w:pict>
          </mc:Fallback>
        </mc:AlternateContent>
      </w:r>
    </w:p>
    <w:p w:rsidR="00E170E7" w:rsidRPr="00947276" w:rsidRDefault="000B0034" w:rsidP="00260EBE">
      <w:pPr>
        <w:jc w:val="left"/>
        <w:rPr>
          <w:rFonts w:ascii="Arial" w:hAnsi="Arial" w:cs="Arial"/>
          <w:b/>
          <w:bCs/>
          <w:noProof/>
          <w:sz w:val="56"/>
          <w:szCs w:val="56"/>
        </w:rPr>
      </w:pPr>
      <w:r>
        <w:rPr>
          <w:rFonts w:ascii="Arial" w:hAnsi="Arial" w:cs="Arial"/>
          <w:b/>
          <w:bCs/>
          <w:noProof/>
          <w:sz w:val="56"/>
          <w:szCs w:val="56"/>
        </w:rPr>
        <w:t>Hier noch Titel einfügen</w:t>
      </w:r>
    </w:p>
    <w:p w:rsidR="004C50C0" w:rsidRDefault="000B0034" w:rsidP="00260EBE">
      <w:pPr>
        <w:jc w:val="left"/>
        <w:rPr>
          <w:rFonts w:cs="Arial"/>
          <w:b/>
          <w:bCs/>
          <w:noProof/>
          <w:sz w:val="56"/>
          <w:szCs w:val="56"/>
        </w:rPr>
      </w:pPr>
    </w:p>
    <w:p w:rsidR="00673931" w:rsidRDefault="000B0034" w:rsidP="00E036E7">
      <w:pPr>
        <w:rPr>
          <w:rFonts w:cs="Arial"/>
          <w:bCs/>
          <w:i/>
          <w:noProof/>
          <w:sz w:val="36"/>
          <w:szCs w:val="36"/>
        </w:rPr>
      </w:pPr>
    </w:p>
    <w:p w:rsidR="00E170E7" w:rsidRDefault="000B0034" w:rsidP="00E036E7">
      <w:pPr>
        <w:rPr>
          <w:rFonts w:cs="Arial"/>
          <w:bCs/>
          <w:i/>
          <w:noProof/>
          <w:sz w:val="36"/>
          <w:szCs w:val="36"/>
        </w:rPr>
      </w:pPr>
    </w:p>
    <w:p w:rsidR="00E170E7" w:rsidRDefault="000B0034" w:rsidP="00E036E7">
      <w:pPr>
        <w:rPr>
          <w:rFonts w:cs="Arial"/>
          <w:bCs/>
          <w:i/>
          <w:noProof/>
          <w:sz w:val="36"/>
          <w:szCs w:val="36"/>
        </w:rPr>
      </w:pPr>
    </w:p>
    <w:p w:rsidR="00E170E7" w:rsidRDefault="000B0034" w:rsidP="00E036E7">
      <w:pPr>
        <w:rPr>
          <w:rFonts w:cs="Arial"/>
          <w:bCs/>
          <w:i/>
          <w:noProof/>
          <w:sz w:val="36"/>
          <w:szCs w:val="36"/>
        </w:rPr>
      </w:pPr>
    </w:p>
    <w:p w:rsidR="00E170E7" w:rsidRDefault="000B0034" w:rsidP="00E036E7">
      <w:pPr>
        <w:rPr>
          <w:rFonts w:cs="Arial"/>
          <w:bCs/>
          <w:i/>
          <w:noProof/>
          <w:sz w:val="36"/>
          <w:szCs w:val="36"/>
        </w:rPr>
      </w:pPr>
    </w:p>
    <w:p w:rsidR="00E170E7" w:rsidRDefault="000B0034" w:rsidP="00E036E7">
      <w:pPr>
        <w:rPr>
          <w:rFonts w:cs="Arial"/>
          <w:bCs/>
          <w:i/>
          <w:noProof/>
          <w:sz w:val="36"/>
          <w:szCs w:val="36"/>
        </w:rPr>
      </w:pPr>
    </w:p>
    <w:p w:rsidR="009F43C6" w:rsidRPr="00947276" w:rsidRDefault="000B0034" w:rsidP="003908B6">
      <w:pPr>
        <w:jc w:val="left"/>
        <w:rPr>
          <w:rFonts w:asciiTheme="majorHAnsi" w:hAnsiTheme="majorHAnsi"/>
        </w:rPr>
      </w:pPr>
      <w:bookmarkStart w:id="1" w:name="_Toc299948422"/>
      <w:r>
        <w:br w:type="page"/>
      </w:r>
      <w:bookmarkEnd w:id="1"/>
      <w:r>
        <w:rPr>
          <w:rFonts w:asciiTheme="majorHAnsi" w:hAnsiTheme="majorHAnsi"/>
        </w:rPr>
        <w:lastRenderedPageBreak/>
        <w:t xml:space="preserve"> </w:t>
      </w:r>
    </w:p>
    <w:p w:rsidR="00145E71" w:rsidRDefault="000B0034">
      <w:r>
        <w:t xml:space="preserve">Dieses Word-Dokument wurde mit dem Paket </w:t>
      </w:r>
      <w:proofErr w:type="spellStart"/>
      <w:r>
        <w:t>officedown</w:t>
      </w:r>
      <w:proofErr w:type="spellEnd"/>
      <w:r>
        <w:t xml:space="preserve"> erstellt, das erweitere Word-Funktionen für </w:t>
      </w:r>
      <w:proofErr w:type="spellStart"/>
      <w:r>
        <w:t>Markdown</w:t>
      </w:r>
      <w:proofErr w:type="spellEnd"/>
      <w:r>
        <w:t xml:space="preserve"> bereitstellt. U. a. gibt es eine Funktion um externe Word-Dateien in den aktuellen </w:t>
      </w:r>
      <w:proofErr w:type="spellStart"/>
      <w:r>
        <w:t>Markdown</w:t>
      </w:r>
      <w:proofErr w:type="spellEnd"/>
      <w:r>
        <w:t xml:space="preserve">-Output einzubinden. Hierdurch können z. B. Deckblätter von </w:t>
      </w:r>
      <w:r>
        <w:t>Berichten oder längere Textpassagen eingebunden werden.</w:t>
      </w:r>
    </w:p>
    <w:p w:rsidR="00145E71" w:rsidRDefault="000B0034">
      <w:pPr>
        <w:pStyle w:val="berschrift1"/>
      </w:pPr>
      <w:bookmarkStart w:id="2" w:name="inhaltsverzeichnis"/>
      <w:bookmarkStart w:id="3" w:name="_Toc74912559"/>
      <w:r>
        <w:t>Inhaltsverzeichnis</w:t>
      </w:r>
      <w:bookmarkEnd w:id="3"/>
    </w:p>
    <w:p w:rsidR="00145E71" w:rsidRDefault="00145E71"/>
    <w:p w:rsidR="001D1819" w:rsidRDefault="000B0034">
      <w:pPr>
        <w:pStyle w:val="Verzeichnis1"/>
        <w:tabs>
          <w:tab w:val="right" w:leader="dot" w:pos="9782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</w:rPr>
      </w:pPr>
      <w:r>
        <w:fldChar w:fldCharType="begin"/>
      </w:r>
      <w:r>
        <w:instrText>TOC \o "1-3" \h \z \u</w:instrText>
      </w:r>
      <w:r w:rsidR="001D1819">
        <w:fldChar w:fldCharType="separate"/>
      </w:r>
      <w:hyperlink w:anchor="_Toc74912559" w:history="1">
        <w:r w:rsidR="001D1819" w:rsidRPr="006554E1">
          <w:rPr>
            <w:rStyle w:val="Hyperlink"/>
            <w:noProof/>
          </w:rPr>
          <w:t>1 Inhaltsverzeichnis</w:t>
        </w:r>
        <w:r w:rsidR="001D1819">
          <w:rPr>
            <w:noProof/>
            <w:webHidden/>
          </w:rPr>
          <w:tab/>
        </w:r>
        <w:r w:rsidR="001D1819">
          <w:rPr>
            <w:noProof/>
            <w:webHidden/>
          </w:rPr>
          <w:fldChar w:fldCharType="begin"/>
        </w:r>
        <w:r w:rsidR="001D1819">
          <w:rPr>
            <w:noProof/>
            <w:webHidden/>
          </w:rPr>
          <w:instrText xml:space="preserve"> PAGEREF _Toc74912559 \h </w:instrText>
        </w:r>
        <w:r w:rsidR="001D1819">
          <w:rPr>
            <w:noProof/>
            <w:webHidden/>
          </w:rPr>
        </w:r>
        <w:r w:rsidR="001D1819">
          <w:rPr>
            <w:noProof/>
            <w:webHidden/>
          </w:rPr>
          <w:fldChar w:fldCharType="separate"/>
        </w:r>
        <w:r w:rsidR="001D1819">
          <w:rPr>
            <w:noProof/>
            <w:webHidden/>
          </w:rPr>
          <w:t>2</w:t>
        </w:r>
        <w:r w:rsidR="001D1819">
          <w:rPr>
            <w:noProof/>
            <w:webHidden/>
          </w:rPr>
          <w:fldChar w:fldCharType="end"/>
        </w:r>
      </w:hyperlink>
    </w:p>
    <w:p w:rsidR="001D1819" w:rsidRDefault="001D1819">
      <w:pPr>
        <w:pStyle w:val="Verzeichnis1"/>
        <w:tabs>
          <w:tab w:val="right" w:leader="dot" w:pos="9782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</w:rPr>
      </w:pPr>
      <w:hyperlink w:anchor="_Toc74912560" w:history="1">
        <w:r w:rsidRPr="006554E1">
          <w:rPr>
            <w:rStyle w:val="Hyperlink"/>
            <w:noProof/>
          </w:rPr>
          <w:t>2 Abbildungsverzeichnis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_Toc74912560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1D1819" w:rsidRDefault="001D1819">
      <w:pPr>
        <w:pStyle w:val="Verzeichnis1"/>
        <w:tabs>
          <w:tab w:val="right" w:leader="dot" w:pos="9782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</w:rPr>
      </w:pPr>
      <w:hyperlink w:anchor="_Toc74912561" w:history="1">
        <w:r w:rsidRPr="006554E1">
          <w:rPr>
            <w:rStyle w:val="Hyperlink"/>
            <w:noProof/>
          </w:rPr>
          <w:t>3 Text in Spalten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_Toc74912561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1D1819" w:rsidRDefault="001D1819">
      <w:pPr>
        <w:pStyle w:val="Verzeichnis2"/>
        <w:tabs>
          <w:tab w:val="right" w:leader="dot" w:pos="9782"/>
        </w:tabs>
        <w:rPr>
          <w:rFonts w:asciiTheme="minorHAnsi" w:eastAsiaTheme="minorEastAsia" w:hAnsiTheme="minorHAnsi" w:cstheme="minorBidi"/>
          <w:i w:val="0"/>
          <w:iCs w:val="0"/>
          <w:noProof/>
          <w:szCs w:val="22"/>
        </w:rPr>
      </w:pPr>
      <w:hyperlink w:anchor="_Toc74912562" w:history="1">
        <w:r w:rsidRPr="006554E1">
          <w:rPr>
            <w:rStyle w:val="Hyperlink"/>
            <w:noProof/>
          </w:rPr>
          <w:t>3.1 Text in zwei Spalten…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_Toc74912562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1D1819" w:rsidRDefault="001D1819">
      <w:pPr>
        <w:pStyle w:val="Verzeichnis2"/>
        <w:tabs>
          <w:tab w:val="right" w:leader="dot" w:pos="9782"/>
        </w:tabs>
        <w:rPr>
          <w:rFonts w:asciiTheme="minorHAnsi" w:eastAsiaTheme="minorEastAsia" w:hAnsiTheme="minorHAnsi" w:cstheme="minorBidi"/>
          <w:i w:val="0"/>
          <w:iCs w:val="0"/>
          <w:noProof/>
          <w:szCs w:val="22"/>
        </w:rPr>
      </w:pPr>
      <w:hyperlink w:anchor="_Toc74912563" w:history="1">
        <w:r w:rsidRPr="006554E1">
          <w:rPr>
            <w:rStyle w:val="Hyperlink"/>
            <w:noProof/>
          </w:rPr>
          <w:t>3.2 …und wieder in normalen Fließtext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_Toc74912563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1D1819" w:rsidRDefault="001D1819">
      <w:pPr>
        <w:pStyle w:val="Verzeichnis1"/>
        <w:tabs>
          <w:tab w:val="right" w:leader="dot" w:pos="9782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</w:rPr>
      </w:pPr>
      <w:hyperlink w:anchor="_Toc74912564" w:history="1">
        <w:r w:rsidRPr="006554E1">
          <w:rPr>
            <w:rStyle w:val="Hyperlink"/>
            <w:noProof/>
          </w:rPr>
          <w:t>4 Querformat…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_Toc74912564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1D1819" w:rsidRDefault="001D1819">
      <w:pPr>
        <w:pStyle w:val="Verzeichnis1"/>
        <w:tabs>
          <w:tab w:val="right" w:leader="dot" w:pos="9782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</w:rPr>
      </w:pPr>
      <w:hyperlink w:anchor="_Toc74912565" w:history="1">
        <w:r w:rsidRPr="006554E1">
          <w:rPr>
            <w:rStyle w:val="Hyperlink"/>
            <w:noProof/>
          </w:rPr>
          <w:t>5 …und danach wieder Hochformat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_Toc74912565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1D1819" w:rsidRDefault="001D1819">
      <w:pPr>
        <w:pStyle w:val="Verzeichnis1"/>
        <w:tabs>
          <w:tab w:val="right" w:leader="dot" w:pos="9782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</w:rPr>
      </w:pPr>
      <w:hyperlink w:anchor="_Toc74912566" w:history="1">
        <w:r w:rsidRPr="006554E1">
          <w:rPr>
            <w:rStyle w:val="Hyperlink"/>
            <w:noProof/>
          </w:rPr>
          <w:t>6 Tabellen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_Toc74912566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1D1819" w:rsidRDefault="001D1819">
      <w:pPr>
        <w:pStyle w:val="Verzeichnis2"/>
        <w:tabs>
          <w:tab w:val="right" w:leader="dot" w:pos="9782"/>
        </w:tabs>
        <w:rPr>
          <w:rFonts w:asciiTheme="minorHAnsi" w:eastAsiaTheme="minorEastAsia" w:hAnsiTheme="minorHAnsi" w:cstheme="minorBidi"/>
          <w:i w:val="0"/>
          <w:iCs w:val="0"/>
          <w:noProof/>
          <w:szCs w:val="22"/>
        </w:rPr>
      </w:pPr>
      <w:hyperlink w:anchor="_Toc74912567" w:history="1">
        <w:r w:rsidRPr="006554E1">
          <w:rPr>
            <w:rStyle w:val="Hyperlink"/>
            <w:noProof/>
          </w:rPr>
          <w:t>6.1 Tabelle 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_Toc74912567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1D1819" w:rsidRDefault="001D1819">
      <w:pPr>
        <w:pStyle w:val="Verzeichnis1"/>
        <w:tabs>
          <w:tab w:val="right" w:leader="dot" w:pos="9782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</w:rPr>
      </w:pPr>
      <w:hyperlink w:anchor="_Toc74912568" w:history="1">
        <w:r w:rsidRPr="006554E1">
          <w:rPr>
            <w:rStyle w:val="Hyperlink"/>
            <w:noProof/>
          </w:rPr>
          <w:t>7 Abbildungen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_Toc74912568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1D1819" w:rsidRDefault="001D1819">
      <w:pPr>
        <w:pStyle w:val="Verzeichnis2"/>
        <w:tabs>
          <w:tab w:val="right" w:leader="dot" w:pos="9782"/>
        </w:tabs>
        <w:rPr>
          <w:rFonts w:asciiTheme="minorHAnsi" w:eastAsiaTheme="minorEastAsia" w:hAnsiTheme="minorHAnsi" w:cstheme="minorBidi"/>
          <w:i w:val="0"/>
          <w:iCs w:val="0"/>
          <w:noProof/>
          <w:szCs w:val="22"/>
        </w:rPr>
      </w:pPr>
      <w:hyperlink w:anchor="_Toc74912569" w:history="1">
        <w:r w:rsidRPr="006554E1">
          <w:rPr>
            <w:rStyle w:val="Hyperlink"/>
            <w:noProof/>
          </w:rPr>
          <w:t>7.1 Streuung zwischen miles per gallon und weight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_Toc74912569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1D1819" w:rsidRDefault="001D1819">
      <w:pPr>
        <w:pStyle w:val="Verzeichnis2"/>
        <w:tabs>
          <w:tab w:val="right" w:leader="dot" w:pos="9782"/>
        </w:tabs>
        <w:rPr>
          <w:rFonts w:asciiTheme="minorHAnsi" w:eastAsiaTheme="minorEastAsia" w:hAnsiTheme="minorHAnsi" w:cstheme="minorBidi"/>
          <w:i w:val="0"/>
          <w:iCs w:val="0"/>
          <w:noProof/>
          <w:szCs w:val="22"/>
        </w:rPr>
      </w:pPr>
      <w:hyperlink w:anchor="_Toc74912570" w:history="1">
        <w:r w:rsidRPr="006554E1">
          <w:rPr>
            <w:rStyle w:val="Hyperlink"/>
            <w:noProof/>
          </w:rPr>
          <w:t>7.2 Boxplot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_Toc74912570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1D1819" w:rsidRDefault="001D1819">
      <w:pPr>
        <w:pStyle w:val="Verzeichnis2"/>
        <w:tabs>
          <w:tab w:val="right" w:leader="dot" w:pos="9782"/>
        </w:tabs>
        <w:rPr>
          <w:rFonts w:asciiTheme="minorHAnsi" w:eastAsiaTheme="minorEastAsia" w:hAnsiTheme="minorHAnsi" w:cstheme="minorBidi"/>
          <w:i w:val="0"/>
          <w:iCs w:val="0"/>
          <w:noProof/>
          <w:szCs w:val="22"/>
        </w:rPr>
      </w:pPr>
      <w:hyperlink w:anchor="_Toc74912571" w:history="1">
        <w:r w:rsidRPr="006554E1">
          <w:rPr>
            <w:rStyle w:val="Hyperlink"/>
            <w:noProof/>
          </w:rPr>
          <w:t>7.3 Literaturverweise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_Toc74912571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1D1819" w:rsidRDefault="001D1819">
      <w:pPr>
        <w:pStyle w:val="Verzeichnis1"/>
        <w:tabs>
          <w:tab w:val="right" w:leader="dot" w:pos="9782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</w:rPr>
      </w:pPr>
      <w:hyperlink w:anchor="_Toc74912572" w:history="1">
        <w:r w:rsidRPr="006554E1">
          <w:rPr>
            <w:rStyle w:val="Hyperlink"/>
            <w:noProof/>
          </w:rPr>
          <w:t>8 Literaturverzeichnis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_Toc74912572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145E71" w:rsidRDefault="000B0034">
      <w:r>
        <w:fldChar w:fldCharType="end"/>
      </w:r>
    </w:p>
    <w:p w:rsidR="00145E71" w:rsidRDefault="000B0034">
      <w:pPr>
        <w:pStyle w:val="berschrift1"/>
      </w:pPr>
      <w:bookmarkStart w:id="4" w:name="abbildungsverzeichnis"/>
      <w:bookmarkStart w:id="5" w:name="_Toc74912560"/>
      <w:bookmarkEnd w:id="2"/>
      <w:r>
        <w:t>Abbildungsverzeichnis</w:t>
      </w:r>
      <w:bookmarkEnd w:id="5"/>
    </w:p>
    <w:p w:rsidR="00145E71" w:rsidRDefault="00145E71"/>
    <w:p w:rsidR="001D1819" w:rsidRDefault="000B0034">
      <w:pPr>
        <w:pStyle w:val="Abbildungsverzeichnis"/>
        <w:tabs>
          <w:tab w:val="right" w:leader="dot" w:pos="9782"/>
        </w:tabs>
        <w:rPr>
          <w:rFonts w:asciiTheme="minorHAnsi" w:eastAsiaTheme="minorEastAsia" w:hAnsiTheme="minorHAnsi" w:cstheme="minorBidi"/>
          <w:noProof/>
          <w:szCs w:val="22"/>
        </w:rPr>
      </w:pPr>
      <w:r>
        <w:fldChar w:fldCharType="begin"/>
      </w:r>
      <w:r>
        <w:instrText>TOC \h \z \c "fig"</w:instrText>
      </w:r>
      <w:r w:rsidR="001D1819">
        <w:fldChar w:fldCharType="separate"/>
      </w:r>
      <w:hyperlink w:anchor="_Toc74912573" w:history="1">
        <w:r w:rsidR="001D1819" w:rsidRPr="008D6F44">
          <w:rPr>
            <w:rStyle w:val="Hyperlink"/>
            <w:noProof/>
          </w:rPr>
          <w:t>Abbildung : Streuung zwischen miles per gallon (mpg) und weight (wt)</w:t>
        </w:r>
        <w:r w:rsidR="001D1819">
          <w:rPr>
            <w:noProof/>
            <w:webHidden/>
          </w:rPr>
          <w:tab/>
        </w:r>
        <w:r w:rsidR="001D1819">
          <w:rPr>
            <w:noProof/>
            <w:webHidden/>
          </w:rPr>
          <w:fldChar w:fldCharType="begin"/>
        </w:r>
        <w:r w:rsidR="001D1819">
          <w:rPr>
            <w:noProof/>
            <w:webHidden/>
          </w:rPr>
          <w:instrText xml:space="preserve"> PAGEREF _Toc74912573 \h </w:instrText>
        </w:r>
        <w:r w:rsidR="001D1819">
          <w:rPr>
            <w:noProof/>
            <w:webHidden/>
          </w:rPr>
        </w:r>
        <w:r w:rsidR="001D1819">
          <w:rPr>
            <w:noProof/>
            <w:webHidden/>
          </w:rPr>
          <w:fldChar w:fldCharType="separate"/>
        </w:r>
        <w:r w:rsidR="001D1819">
          <w:rPr>
            <w:noProof/>
            <w:webHidden/>
          </w:rPr>
          <w:t>9</w:t>
        </w:r>
        <w:r w:rsidR="001D1819">
          <w:rPr>
            <w:noProof/>
            <w:webHidden/>
          </w:rPr>
          <w:fldChar w:fldCharType="end"/>
        </w:r>
      </w:hyperlink>
    </w:p>
    <w:p w:rsidR="001D1819" w:rsidRDefault="001D1819">
      <w:pPr>
        <w:pStyle w:val="Abbildungsverzeichnis"/>
        <w:tabs>
          <w:tab w:val="right" w:leader="dot" w:pos="978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74912574" w:history="1">
        <w:r w:rsidRPr="008D6F44">
          <w:rPr>
            <w:rStyle w:val="Hyperlink"/>
            <w:noProof/>
          </w:rPr>
          <w:t>Abbildung : Boxplot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_Toc74912574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145E71" w:rsidRDefault="000B0034">
      <w:r>
        <w:fldChar w:fldCharType="end"/>
      </w:r>
    </w:p>
    <w:p w:rsidR="00145E71" w:rsidRDefault="000B0034">
      <w:r>
        <w:br w:type="page"/>
      </w:r>
    </w:p>
    <w:p w:rsidR="00145E71" w:rsidRDefault="000B0034">
      <w:pPr>
        <w:pStyle w:val="berschrift1"/>
      </w:pPr>
      <w:bookmarkStart w:id="6" w:name="text-in-spalten"/>
      <w:bookmarkStart w:id="7" w:name="_Toc74912561"/>
      <w:bookmarkEnd w:id="4"/>
      <w:r>
        <w:lastRenderedPageBreak/>
        <w:t>Text in Spalten</w:t>
      </w:r>
      <w:bookmarkEnd w:id="7"/>
    </w:p>
    <w:p w:rsidR="00145E71" w:rsidRDefault="000B0034">
      <w:pPr>
        <w:pStyle w:val="berschrift2"/>
      </w:pPr>
      <w:bookmarkStart w:id="8" w:name="text-in-zwei-spalten"/>
      <w:bookmarkStart w:id="9" w:name="_Toc74912562"/>
      <w:r>
        <w:t>Text in zwei Spalten…</w:t>
      </w:r>
      <w:bookmarkEnd w:id="9"/>
    </w:p>
    <w:p w:rsidR="00145E71" w:rsidRDefault="00145E71"/>
    <w:p w:rsidR="00145E71" w:rsidRDefault="00145E71">
      <w:pPr>
        <w:sectPr w:rsidR="00145E71">
          <w:type w:val="continuous"/>
          <w:pgSz w:w="11952" w:h="16848"/>
          <w:pgMar w:top="1800" w:right="720" w:bottom="1800" w:left="720" w:header="720" w:footer="720" w:gutter="720"/>
          <w:cols w:space="720"/>
        </w:sectPr>
      </w:pPr>
    </w:p>
    <w:p w:rsidR="00145E71" w:rsidRDefault="000B0034">
      <w:pPr>
        <w:pStyle w:val="Textkrper"/>
      </w:pP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</w:t>
      </w:r>
      <w:r>
        <w:t>it</w:t>
      </w:r>
      <w:proofErr w:type="spellEnd"/>
      <w:r>
        <w:t xml:space="preserve">.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pulvinar</w:t>
      </w:r>
      <w:proofErr w:type="spellEnd"/>
      <w:r>
        <w:t xml:space="preserve"> </w:t>
      </w:r>
      <w:proofErr w:type="spellStart"/>
      <w:r>
        <w:t>arcu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dui</w:t>
      </w:r>
      <w:proofErr w:type="spellEnd"/>
      <w:r>
        <w:t xml:space="preserve">. In at cursus ante. Vestibulum non </w:t>
      </w:r>
      <w:proofErr w:type="spellStart"/>
      <w:r>
        <w:t>sagittis</w:t>
      </w:r>
      <w:proofErr w:type="spellEnd"/>
      <w:r>
        <w:t xml:space="preserve"> </w:t>
      </w:r>
      <w:proofErr w:type="spellStart"/>
      <w:r>
        <w:t>lacus</w:t>
      </w:r>
      <w:proofErr w:type="spellEnd"/>
      <w:r>
        <w:t xml:space="preserve">. Duis </w:t>
      </w:r>
      <w:proofErr w:type="spellStart"/>
      <w:r>
        <w:t>vitae</w:t>
      </w:r>
      <w:proofErr w:type="spellEnd"/>
      <w:r>
        <w:t xml:space="preserve"> </w:t>
      </w:r>
      <w:proofErr w:type="spellStart"/>
      <w:r>
        <w:t>iaculis</w:t>
      </w:r>
      <w:proofErr w:type="spellEnd"/>
      <w:r>
        <w:t xml:space="preserve"> </w:t>
      </w:r>
      <w:proofErr w:type="spellStart"/>
      <w:r>
        <w:t>dui</w:t>
      </w:r>
      <w:proofErr w:type="spellEnd"/>
      <w:r>
        <w:t xml:space="preserve">. </w:t>
      </w:r>
      <w:proofErr w:type="spellStart"/>
      <w:r>
        <w:t>Vivamus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,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pretium</w:t>
      </w:r>
      <w:proofErr w:type="spellEnd"/>
      <w:r>
        <w:t xml:space="preserve"> </w:t>
      </w:r>
      <w:proofErr w:type="spellStart"/>
      <w:r>
        <w:t>tempus</w:t>
      </w:r>
      <w:proofErr w:type="spellEnd"/>
      <w:r>
        <w:t xml:space="preserve">, </w:t>
      </w:r>
      <w:proofErr w:type="spellStart"/>
      <w:r>
        <w:t>enim</w:t>
      </w:r>
      <w:proofErr w:type="spellEnd"/>
      <w:r>
        <w:t xml:space="preserve">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 quam, at </w:t>
      </w:r>
      <w:proofErr w:type="spellStart"/>
      <w:r>
        <w:t>euismod</w:t>
      </w:r>
      <w:proofErr w:type="spellEnd"/>
      <w:r>
        <w:t xml:space="preserve"> </w:t>
      </w:r>
      <w:proofErr w:type="spellStart"/>
      <w:r>
        <w:t>massa</w:t>
      </w:r>
      <w:proofErr w:type="spellEnd"/>
      <w:r>
        <w:t xml:space="preserve"> magna at magna. Sed </w:t>
      </w:r>
      <w:proofErr w:type="spellStart"/>
      <w:r>
        <w:t>facilisis</w:t>
      </w:r>
      <w:proofErr w:type="spellEnd"/>
      <w:r>
        <w:t xml:space="preserve"> </w:t>
      </w:r>
      <w:proofErr w:type="spellStart"/>
      <w:r>
        <w:t>dapibus</w:t>
      </w:r>
      <w:proofErr w:type="spellEnd"/>
      <w:r>
        <w:t xml:space="preserve">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</w:t>
      </w:r>
      <w:proofErr w:type="spellStart"/>
      <w:r>
        <w:t>volut</w:t>
      </w:r>
      <w:r>
        <w:t>pat</w:t>
      </w:r>
      <w:proofErr w:type="spellEnd"/>
      <w:r>
        <w:t xml:space="preserve">. Maecenas </w:t>
      </w:r>
      <w:proofErr w:type="spellStart"/>
      <w:r>
        <w:t>facilisis</w:t>
      </w:r>
      <w:proofErr w:type="spellEnd"/>
      <w:r>
        <w:t xml:space="preserve"> </w:t>
      </w:r>
      <w:proofErr w:type="spellStart"/>
      <w:r>
        <w:t>dapibus</w:t>
      </w:r>
      <w:proofErr w:type="spellEnd"/>
      <w:r>
        <w:t xml:space="preserve"> </w:t>
      </w:r>
      <w:proofErr w:type="spellStart"/>
      <w:r>
        <w:t>egestas</w:t>
      </w:r>
      <w:proofErr w:type="spellEnd"/>
      <w:r>
        <w:t xml:space="preserve">. </w:t>
      </w:r>
      <w:proofErr w:type="spellStart"/>
      <w:r>
        <w:t>Curabitur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 </w:t>
      </w:r>
      <w:proofErr w:type="spellStart"/>
      <w:r>
        <w:t>pharetra</w:t>
      </w:r>
      <w:proofErr w:type="spellEnd"/>
      <w:r>
        <w:t xml:space="preserve"> </w:t>
      </w:r>
      <w:proofErr w:type="spellStart"/>
      <w:r>
        <w:t>pulvinar</w:t>
      </w:r>
      <w:proofErr w:type="spellEnd"/>
      <w:r>
        <w:t xml:space="preserve">. </w:t>
      </w:r>
      <w:proofErr w:type="spellStart"/>
      <w:r>
        <w:t>Nunc</w:t>
      </w:r>
      <w:proofErr w:type="spellEnd"/>
      <w:r>
        <w:t xml:space="preserve"> </w:t>
      </w:r>
      <w:proofErr w:type="spellStart"/>
      <w:r>
        <w:t>bibendum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 sed cursus </w:t>
      </w:r>
      <w:proofErr w:type="spellStart"/>
      <w:r>
        <w:t>congue</w:t>
      </w:r>
      <w:proofErr w:type="spellEnd"/>
      <w:r>
        <w:t>.</w:t>
      </w:r>
    </w:p>
    <w:p w:rsidR="00145E71" w:rsidRDefault="000B0034">
      <w:pPr>
        <w:pStyle w:val="Textkrper"/>
      </w:pPr>
      <w:r>
        <w:br w:type="column"/>
      </w:r>
      <w:proofErr w:type="spellStart"/>
      <w:r>
        <w:t>Curabitur</w:t>
      </w:r>
      <w:proofErr w:type="spellEnd"/>
      <w:r>
        <w:t xml:space="preserve"> </w:t>
      </w:r>
      <w:proofErr w:type="spellStart"/>
      <w:r>
        <w:t>ligula</w:t>
      </w:r>
      <w:proofErr w:type="spellEnd"/>
      <w:r>
        <w:t xml:space="preserve"> quam, </w:t>
      </w:r>
      <w:proofErr w:type="spellStart"/>
      <w:r>
        <w:t>iaculis</w:t>
      </w:r>
      <w:proofErr w:type="spellEnd"/>
      <w:r>
        <w:t xml:space="preserve"> </w:t>
      </w:r>
      <w:proofErr w:type="spellStart"/>
      <w:r>
        <w:t>faucibus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, </w:t>
      </w:r>
      <w:proofErr w:type="spellStart"/>
      <w:r>
        <w:t>vestibulum</w:t>
      </w:r>
      <w:proofErr w:type="spellEnd"/>
      <w:r>
        <w:t xml:space="preserve"> </w:t>
      </w:r>
      <w:proofErr w:type="spellStart"/>
      <w:r>
        <w:t>lobortis</w:t>
      </w:r>
      <w:proofErr w:type="spellEnd"/>
      <w:r>
        <w:t xml:space="preserve"> </w:t>
      </w:r>
      <w:proofErr w:type="spellStart"/>
      <w:r>
        <w:t>lectus</w:t>
      </w:r>
      <w:proofErr w:type="spellEnd"/>
      <w:r>
        <w:t xml:space="preserve">. </w:t>
      </w:r>
      <w:proofErr w:type="spellStart"/>
      <w:r>
        <w:t>Suspendisse</w:t>
      </w:r>
      <w:proofErr w:type="spellEnd"/>
      <w:r>
        <w:t xml:space="preserve"> </w:t>
      </w:r>
      <w:proofErr w:type="spellStart"/>
      <w:r>
        <w:t>fringilla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pulvinar</w:t>
      </w:r>
      <w:proofErr w:type="spellEnd"/>
      <w:r>
        <w:t xml:space="preserve">, </w:t>
      </w:r>
      <w:proofErr w:type="spellStart"/>
      <w:r>
        <w:t>laoreet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 sed, </w:t>
      </w:r>
      <w:proofErr w:type="spellStart"/>
      <w:r>
        <w:t>s</w:t>
      </w:r>
      <w:r>
        <w:t>ollicitudin</w:t>
      </w:r>
      <w:proofErr w:type="spellEnd"/>
      <w:r>
        <w:t xml:space="preserve"> </w:t>
      </w:r>
      <w:proofErr w:type="spellStart"/>
      <w:r>
        <w:t>tortor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 </w:t>
      </w:r>
      <w:proofErr w:type="spellStart"/>
      <w:r>
        <w:t>congue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 in </w:t>
      </w:r>
      <w:proofErr w:type="spellStart"/>
      <w:r>
        <w:t>iaculis</w:t>
      </w:r>
      <w:proofErr w:type="spellEnd"/>
      <w:r>
        <w:t xml:space="preserve">. </w:t>
      </w:r>
      <w:proofErr w:type="spellStart"/>
      <w:r>
        <w:t>Curabitur</w:t>
      </w:r>
      <w:proofErr w:type="spellEnd"/>
      <w:r>
        <w:t xml:space="preserve"> </w:t>
      </w:r>
      <w:proofErr w:type="spellStart"/>
      <w:r>
        <w:t>luctus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turpis</w:t>
      </w:r>
      <w:proofErr w:type="spellEnd"/>
      <w:r>
        <w:t xml:space="preserve"> </w:t>
      </w:r>
      <w:proofErr w:type="spellStart"/>
      <w:r>
        <w:t>iaculis</w:t>
      </w:r>
      <w:proofErr w:type="spellEnd"/>
      <w:r>
        <w:t xml:space="preserve">, </w:t>
      </w:r>
      <w:proofErr w:type="spellStart"/>
      <w:r>
        <w:t>nec</w:t>
      </w:r>
      <w:proofErr w:type="spellEnd"/>
      <w:r>
        <w:t xml:space="preserve"> </w:t>
      </w:r>
      <w:proofErr w:type="spellStart"/>
      <w:r>
        <w:t>laoreet</w:t>
      </w:r>
      <w:proofErr w:type="spellEnd"/>
      <w:r>
        <w:t xml:space="preserve"> </w:t>
      </w:r>
      <w:proofErr w:type="spellStart"/>
      <w:r>
        <w:t>ligula</w:t>
      </w:r>
      <w:proofErr w:type="spellEnd"/>
      <w:r>
        <w:t xml:space="preserve"> </w:t>
      </w:r>
      <w:proofErr w:type="spellStart"/>
      <w:r>
        <w:t>scelerisque</w:t>
      </w:r>
      <w:proofErr w:type="spellEnd"/>
      <w:r>
        <w:t>.</w:t>
      </w:r>
    </w:p>
    <w:p w:rsidR="00145E71" w:rsidRDefault="000B0034">
      <w:pPr>
        <w:pStyle w:val="Textkrper"/>
      </w:pP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pulvinar</w:t>
      </w:r>
      <w:proofErr w:type="spellEnd"/>
      <w:r>
        <w:t xml:space="preserve"> </w:t>
      </w:r>
      <w:proofErr w:type="spellStart"/>
      <w:r>
        <w:t>arcu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dui</w:t>
      </w:r>
      <w:proofErr w:type="spellEnd"/>
      <w:r>
        <w:t>. In at cursus ante. Ves</w:t>
      </w:r>
      <w:r>
        <w:t xml:space="preserve">tibulum non </w:t>
      </w:r>
      <w:proofErr w:type="spellStart"/>
      <w:r>
        <w:t>sagittis</w:t>
      </w:r>
      <w:proofErr w:type="spellEnd"/>
      <w:r>
        <w:t xml:space="preserve"> </w:t>
      </w:r>
      <w:proofErr w:type="spellStart"/>
      <w:r>
        <w:t>lacus</w:t>
      </w:r>
      <w:proofErr w:type="spellEnd"/>
      <w:r>
        <w:t xml:space="preserve">. Duis </w:t>
      </w:r>
      <w:proofErr w:type="spellStart"/>
      <w:r>
        <w:t>vitae</w:t>
      </w:r>
      <w:proofErr w:type="spellEnd"/>
      <w:r>
        <w:t xml:space="preserve"> </w:t>
      </w:r>
      <w:proofErr w:type="spellStart"/>
      <w:r>
        <w:t>iaculis</w:t>
      </w:r>
      <w:proofErr w:type="spellEnd"/>
      <w:r>
        <w:t xml:space="preserve"> </w:t>
      </w:r>
      <w:proofErr w:type="spellStart"/>
      <w:r>
        <w:t>dui</w:t>
      </w:r>
      <w:proofErr w:type="spellEnd"/>
      <w:r>
        <w:t xml:space="preserve">. </w:t>
      </w:r>
      <w:proofErr w:type="spellStart"/>
      <w:r>
        <w:t>Vivamus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,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pretium</w:t>
      </w:r>
      <w:proofErr w:type="spellEnd"/>
      <w:r>
        <w:t xml:space="preserve"> </w:t>
      </w:r>
      <w:proofErr w:type="spellStart"/>
      <w:r>
        <w:t>tempus</w:t>
      </w:r>
      <w:proofErr w:type="spellEnd"/>
      <w:r>
        <w:t xml:space="preserve">, </w:t>
      </w:r>
      <w:proofErr w:type="spellStart"/>
      <w:r>
        <w:t>enim</w:t>
      </w:r>
      <w:proofErr w:type="spellEnd"/>
      <w:r>
        <w:t xml:space="preserve">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 quam, at </w:t>
      </w:r>
      <w:proofErr w:type="spellStart"/>
      <w:r>
        <w:t>euismod</w:t>
      </w:r>
      <w:proofErr w:type="spellEnd"/>
      <w:r>
        <w:t xml:space="preserve"> </w:t>
      </w:r>
      <w:proofErr w:type="spellStart"/>
      <w:r>
        <w:t>massa</w:t>
      </w:r>
      <w:proofErr w:type="spellEnd"/>
      <w:r>
        <w:t xml:space="preserve"> magna at magna. Sed </w:t>
      </w:r>
      <w:proofErr w:type="spellStart"/>
      <w:r>
        <w:t>facilisis</w:t>
      </w:r>
      <w:proofErr w:type="spellEnd"/>
      <w:r>
        <w:t xml:space="preserve"> </w:t>
      </w:r>
      <w:proofErr w:type="spellStart"/>
      <w:r>
        <w:t>dapibus</w:t>
      </w:r>
      <w:proofErr w:type="spellEnd"/>
      <w:r>
        <w:t xml:space="preserve">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</w:t>
      </w:r>
      <w:proofErr w:type="spellStart"/>
      <w:r>
        <w:t>volutpat</w:t>
      </w:r>
      <w:proofErr w:type="spellEnd"/>
      <w:r>
        <w:t xml:space="preserve">. Maecenas </w:t>
      </w:r>
      <w:proofErr w:type="spellStart"/>
      <w:r>
        <w:t>facilisis</w:t>
      </w:r>
      <w:proofErr w:type="spellEnd"/>
      <w:r>
        <w:t xml:space="preserve"> </w:t>
      </w:r>
      <w:proofErr w:type="spellStart"/>
      <w:r>
        <w:t>dapibus</w:t>
      </w:r>
      <w:proofErr w:type="spellEnd"/>
      <w:r>
        <w:t xml:space="preserve"> </w:t>
      </w:r>
      <w:proofErr w:type="spellStart"/>
      <w:r>
        <w:t>egestas</w:t>
      </w:r>
      <w:proofErr w:type="spellEnd"/>
      <w:r>
        <w:t xml:space="preserve">. </w:t>
      </w:r>
      <w:proofErr w:type="spellStart"/>
      <w:r>
        <w:t>Curabitur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 </w:t>
      </w:r>
      <w:proofErr w:type="spellStart"/>
      <w:r>
        <w:t>pharetr</w:t>
      </w:r>
      <w:r>
        <w:t>a</w:t>
      </w:r>
      <w:proofErr w:type="spellEnd"/>
      <w:r>
        <w:t xml:space="preserve"> </w:t>
      </w:r>
      <w:proofErr w:type="spellStart"/>
      <w:r>
        <w:t>pulvinar</w:t>
      </w:r>
      <w:proofErr w:type="spellEnd"/>
      <w:r>
        <w:t xml:space="preserve">. </w:t>
      </w:r>
      <w:proofErr w:type="spellStart"/>
      <w:r>
        <w:t>Nunc</w:t>
      </w:r>
      <w:proofErr w:type="spellEnd"/>
      <w:r>
        <w:t xml:space="preserve"> </w:t>
      </w:r>
      <w:proofErr w:type="spellStart"/>
      <w:r>
        <w:t>bibendum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 sed cursus </w:t>
      </w:r>
      <w:proofErr w:type="spellStart"/>
      <w:r>
        <w:t>congue</w:t>
      </w:r>
      <w:proofErr w:type="spellEnd"/>
      <w:r>
        <w:t xml:space="preserve">. </w:t>
      </w:r>
      <w:proofErr w:type="spellStart"/>
      <w:r>
        <w:t>Curabitur</w:t>
      </w:r>
      <w:proofErr w:type="spellEnd"/>
      <w:r>
        <w:t xml:space="preserve"> </w:t>
      </w:r>
      <w:proofErr w:type="spellStart"/>
      <w:r>
        <w:t>ligula</w:t>
      </w:r>
      <w:proofErr w:type="spellEnd"/>
      <w:r>
        <w:t xml:space="preserve"> quam, </w:t>
      </w:r>
      <w:proofErr w:type="spellStart"/>
      <w:r>
        <w:t>iaculis</w:t>
      </w:r>
      <w:proofErr w:type="spellEnd"/>
      <w:r>
        <w:t xml:space="preserve"> </w:t>
      </w:r>
      <w:proofErr w:type="spellStart"/>
      <w:r>
        <w:t>faucibus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, </w:t>
      </w:r>
      <w:proofErr w:type="spellStart"/>
      <w:r>
        <w:t>vestibulum</w:t>
      </w:r>
      <w:proofErr w:type="spellEnd"/>
      <w:r>
        <w:t xml:space="preserve"> </w:t>
      </w:r>
      <w:proofErr w:type="spellStart"/>
      <w:r>
        <w:t>lobortis</w:t>
      </w:r>
      <w:proofErr w:type="spellEnd"/>
      <w:r>
        <w:t xml:space="preserve"> </w:t>
      </w:r>
      <w:proofErr w:type="spellStart"/>
      <w:r>
        <w:t>lectus</w:t>
      </w:r>
      <w:proofErr w:type="spellEnd"/>
      <w:r>
        <w:t xml:space="preserve">. </w:t>
      </w:r>
      <w:proofErr w:type="spellStart"/>
      <w:r>
        <w:t>Suspendisse</w:t>
      </w:r>
      <w:proofErr w:type="spellEnd"/>
      <w:r>
        <w:t xml:space="preserve"> </w:t>
      </w:r>
      <w:proofErr w:type="spellStart"/>
      <w:r>
        <w:t>fringilla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pulvinar</w:t>
      </w:r>
      <w:proofErr w:type="spellEnd"/>
      <w:r>
        <w:t xml:space="preserve">, </w:t>
      </w:r>
      <w:proofErr w:type="spellStart"/>
      <w:r>
        <w:t>laoreet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 sed, </w:t>
      </w:r>
      <w:proofErr w:type="spellStart"/>
      <w:r>
        <w:t>sollicitudin</w:t>
      </w:r>
      <w:proofErr w:type="spellEnd"/>
      <w:r>
        <w:t xml:space="preserve"> </w:t>
      </w:r>
      <w:proofErr w:type="spellStart"/>
      <w:r>
        <w:t>tortor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 </w:t>
      </w:r>
      <w:proofErr w:type="spellStart"/>
      <w:r>
        <w:t>congue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 in </w:t>
      </w:r>
      <w:proofErr w:type="spellStart"/>
      <w:r>
        <w:t>iaculis</w:t>
      </w:r>
      <w:proofErr w:type="spellEnd"/>
      <w:r>
        <w:t xml:space="preserve">. </w:t>
      </w:r>
      <w:proofErr w:type="spellStart"/>
      <w:r>
        <w:t>Curabitur</w:t>
      </w:r>
      <w:proofErr w:type="spellEnd"/>
      <w:r>
        <w:t xml:space="preserve"> </w:t>
      </w:r>
      <w:proofErr w:type="spellStart"/>
      <w:r>
        <w:t>luctus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turpis</w:t>
      </w:r>
      <w:proofErr w:type="spellEnd"/>
      <w:r>
        <w:t xml:space="preserve"> </w:t>
      </w:r>
      <w:proofErr w:type="spellStart"/>
      <w:r>
        <w:t>iaculis</w:t>
      </w:r>
      <w:proofErr w:type="spellEnd"/>
      <w:r>
        <w:t xml:space="preserve">, </w:t>
      </w:r>
      <w:proofErr w:type="spellStart"/>
      <w:r>
        <w:t>nec</w:t>
      </w:r>
      <w:proofErr w:type="spellEnd"/>
      <w:r>
        <w:t xml:space="preserve"> </w:t>
      </w:r>
      <w:proofErr w:type="spellStart"/>
      <w:r>
        <w:t>laoreet</w:t>
      </w:r>
      <w:proofErr w:type="spellEnd"/>
      <w:r>
        <w:t xml:space="preserve"> </w:t>
      </w:r>
      <w:proofErr w:type="spellStart"/>
      <w:r>
        <w:t>ligula</w:t>
      </w:r>
      <w:proofErr w:type="spellEnd"/>
      <w:r>
        <w:t xml:space="preserve"> </w:t>
      </w:r>
      <w:proofErr w:type="spellStart"/>
      <w:r>
        <w:t>scelerisque</w:t>
      </w:r>
      <w:proofErr w:type="spellEnd"/>
      <w:r>
        <w:t>.</w:t>
      </w:r>
    </w:p>
    <w:p w:rsidR="00145E71" w:rsidRDefault="00145E71">
      <w:pPr>
        <w:sectPr w:rsidR="00145E71">
          <w:type w:val="continuous"/>
          <w:pgSz w:w="11952" w:h="16848"/>
          <w:pgMar w:top="1800" w:right="720" w:bottom="1800" w:left="720" w:header="720" w:footer="720" w:gutter="720"/>
          <w:cols w:num="2" w:sep="1" w:space="288" w:equalWidth="0">
            <w:col w:w="4320" w:space="288"/>
            <w:col w:w="4320"/>
          </w:cols>
        </w:sectPr>
      </w:pPr>
    </w:p>
    <w:p w:rsidR="00145E71" w:rsidRDefault="000B0034">
      <w:pPr>
        <w:pStyle w:val="berschrift2"/>
      </w:pPr>
      <w:bookmarkStart w:id="10" w:name="und-wieder-in-normalen-fließtext"/>
      <w:bookmarkStart w:id="11" w:name="_Toc74912563"/>
      <w:bookmarkEnd w:id="8"/>
      <w:r>
        <w:t>…und wieder in normalen Fließtext</w:t>
      </w:r>
      <w:bookmarkEnd w:id="11"/>
    </w:p>
    <w:p w:rsidR="00145E71" w:rsidRDefault="00145E71"/>
    <w:p w:rsidR="00145E71" w:rsidRDefault="000B0034">
      <w:pPr>
        <w:pStyle w:val="Textkrper"/>
      </w:pP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pulvinar</w:t>
      </w:r>
      <w:proofErr w:type="spellEnd"/>
      <w:r>
        <w:t xml:space="preserve"> </w:t>
      </w:r>
      <w:proofErr w:type="spellStart"/>
      <w:r>
        <w:t>arcu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dui</w:t>
      </w:r>
      <w:proofErr w:type="spellEnd"/>
      <w:r>
        <w:t>. In at cursus ante. Vesti</w:t>
      </w:r>
      <w:r>
        <w:t xml:space="preserve">bulum non </w:t>
      </w:r>
      <w:proofErr w:type="spellStart"/>
      <w:r>
        <w:t>sagittis</w:t>
      </w:r>
      <w:proofErr w:type="spellEnd"/>
      <w:r>
        <w:t xml:space="preserve"> </w:t>
      </w:r>
      <w:proofErr w:type="spellStart"/>
      <w:r>
        <w:t>lacus</w:t>
      </w:r>
      <w:proofErr w:type="spellEnd"/>
      <w:r>
        <w:t xml:space="preserve">. Duis </w:t>
      </w:r>
      <w:proofErr w:type="spellStart"/>
      <w:r>
        <w:t>vitae</w:t>
      </w:r>
      <w:proofErr w:type="spellEnd"/>
      <w:r>
        <w:t xml:space="preserve"> </w:t>
      </w:r>
      <w:proofErr w:type="spellStart"/>
      <w:r>
        <w:t>iaculis</w:t>
      </w:r>
      <w:proofErr w:type="spellEnd"/>
      <w:r>
        <w:t xml:space="preserve"> </w:t>
      </w:r>
      <w:proofErr w:type="spellStart"/>
      <w:r>
        <w:t>dui</w:t>
      </w:r>
      <w:proofErr w:type="spellEnd"/>
      <w:r>
        <w:t xml:space="preserve">. </w:t>
      </w:r>
      <w:proofErr w:type="spellStart"/>
      <w:r>
        <w:t>Vivamus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,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pretium</w:t>
      </w:r>
      <w:proofErr w:type="spellEnd"/>
      <w:r>
        <w:t xml:space="preserve"> </w:t>
      </w:r>
      <w:proofErr w:type="spellStart"/>
      <w:r>
        <w:t>tempus</w:t>
      </w:r>
      <w:proofErr w:type="spellEnd"/>
      <w:r>
        <w:t xml:space="preserve">, </w:t>
      </w:r>
      <w:proofErr w:type="spellStart"/>
      <w:r>
        <w:t>enim</w:t>
      </w:r>
      <w:proofErr w:type="spellEnd"/>
      <w:r>
        <w:t xml:space="preserve">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 quam, at </w:t>
      </w:r>
      <w:proofErr w:type="spellStart"/>
      <w:r>
        <w:t>euismod</w:t>
      </w:r>
      <w:proofErr w:type="spellEnd"/>
      <w:r>
        <w:t xml:space="preserve"> </w:t>
      </w:r>
      <w:proofErr w:type="spellStart"/>
      <w:r>
        <w:t>massa</w:t>
      </w:r>
      <w:proofErr w:type="spellEnd"/>
      <w:r>
        <w:t xml:space="preserve"> magna at magna.</w:t>
      </w:r>
    </w:p>
    <w:p w:rsidR="00145E71" w:rsidRDefault="000B0034">
      <w:pPr>
        <w:pStyle w:val="Textkrper"/>
      </w:pP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pulvinar</w:t>
      </w:r>
      <w:proofErr w:type="spellEnd"/>
      <w:r>
        <w:t xml:space="preserve"> </w:t>
      </w:r>
      <w:proofErr w:type="spellStart"/>
      <w:r>
        <w:t>arcu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dui</w:t>
      </w:r>
      <w:proofErr w:type="spellEnd"/>
      <w:r>
        <w:t>. In at c</w:t>
      </w:r>
      <w:r>
        <w:t xml:space="preserve">ursus ante. Vestibulum non </w:t>
      </w:r>
      <w:proofErr w:type="spellStart"/>
      <w:r>
        <w:t>sagittis</w:t>
      </w:r>
      <w:proofErr w:type="spellEnd"/>
      <w:r>
        <w:t xml:space="preserve"> </w:t>
      </w:r>
      <w:proofErr w:type="spellStart"/>
      <w:r>
        <w:t>lacus</w:t>
      </w:r>
      <w:proofErr w:type="spellEnd"/>
      <w:r>
        <w:t xml:space="preserve">. Duis </w:t>
      </w:r>
      <w:proofErr w:type="spellStart"/>
      <w:r>
        <w:t>vitae</w:t>
      </w:r>
      <w:proofErr w:type="spellEnd"/>
      <w:r>
        <w:t xml:space="preserve"> </w:t>
      </w:r>
      <w:proofErr w:type="spellStart"/>
      <w:r>
        <w:t>iaculis</w:t>
      </w:r>
      <w:proofErr w:type="spellEnd"/>
      <w:r>
        <w:t xml:space="preserve"> </w:t>
      </w:r>
      <w:proofErr w:type="spellStart"/>
      <w:r>
        <w:t>dui</w:t>
      </w:r>
      <w:proofErr w:type="spellEnd"/>
      <w:r>
        <w:t xml:space="preserve">. </w:t>
      </w:r>
      <w:proofErr w:type="spellStart"/>
      <w:r>
        <w:t>Vivamus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,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pretium</w:t>
      </w:r>
      <w:proofErr w:type="spellEnd"/>
      <w:r>
        <w:t xml:space="preserve"> </w:t>
      </w:r>
      <w:proofErr w:type="spellStart"/>
      <w:r>
        <w:t>tempus</w:t>
      </w:r>
      <w:proofErr w:type="spellEnd"/>
      <w:r>
        <w:t xml:space="preserve">, </w:t>
      </w:r>
      <w:proofErr w:type="spellStart"/>
      <w:r>
        <w:t>enim</w:t>
      </w:r>
      <w:proofErr w:type="spellEnd"/>
      <w:r>
        <w:t xml:space="preserve">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 quam, at </w:t>
      </w:r>
      <w:proofErr w:type="spellStart"/>
      <w:r>
        <w:t>euismod</w:t>
      </w:r>
      <w:proofErr w:type="spellEnd"/>
      <w:r>
        <w:t xml:space="preserve"> </w:t>
      </w:r>
      <w:proofErr w:type="spellStart"/>
      <w:r>
        <w:t>massa</w:t>
      </w:r>
      <w:proofErr w:type="spellEnd"/>
      <w:r>
        <w:t xml:space="preserve"> magna at magna. Sed </w:t>
      </w:r>
      <w:proofErr w:type="spellStart"/>
      <w:r>
        <w:t>facilisis</w:t>
      </w:r>
      <w:proofErr w:type="spellEnd"/>
      <w:r>
        <w:t xml:space="preserve"> </w:t>
      </w:r>
      <w:proofErr w:type="spellStart"/>
      <w:r>
        <w:t>dapibus</w:t>
      </w:r>
      <w:proofErr w:type="spellEnd"/>
      <w:r>
        <w:t xml:space="preserve">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</w:t>
      </w:r>
      <w:proofErr w:type="spellStart"/>
      <w:r>
        <w:t>volutpat</w:t>
      </w:r>
      <w:proofErr w:type="spellEnd"/>
      <w:r>
        <w:t xml:space="preserve">. Maecenas </w:t>
      </w:r>
      <w:proofErr w:type="spellStart"/>
      <w:r>
        <w:t>facilisis</w:t>
      </w:r>
      <w:proofErr w:type="spellEnd"/>
      <w:r>
        <w:t xml:space="preserve"> </w:t>
      </w:r>
      <w:proofErr w:type="spellStart"/>
      <w:r>
        <w:t>dapibus</w:t>
      </w:r>
      <w:proofErr w:type="spellEnd"/>
      <w:r>
        <w:t xml:space="preserve"> </w:t>
      </w:r>
      <w:proofErr w:type="spellStart"/>
      <w:r>
        <w:t>egestas</w:t>
      </w:r>
      <w:proofErr w:type="spellEnd"/>
      <w:r>
        <w:t xml:space="preserve">. </w:t>
      </w:r>
      <w:proofErr w:type="spellStart"/>
      <w:r>
        <w:t>Curabitur</w:t>
      </w:r>
      <w:proofErr w:type="spellEnd"/>
      <w:r>
        <w:t xml:space="preserve"> </w:t>
      </w:r>
      <w:proofErr w:type="spellStart"/>
      <w:r>
        <w:t>di</w:t>
      </w:r>
      <w:r>
        <w:t>gnissim</w:t>
      </w:r>
      <w:proofErr w:type="spellEnd"/>
      <w:r>
        <w:t xml:space="preserve"> </w:t>
      </w:r>
      <w:proofErr w:type="spellStart"/>
      <w:r>
        <w:t>pharetra</w:t>
      </w:r>
      <w:proofErr w:type="spellEnd"/>
      <w:r>
        <w:t xml:space="preserve"> </w:t>
      </w:r>
      <w:proofErr w:type="spellStart"/>
      <w:r>
        <w:t>pulvinar</w:t>
      </w:r>
      <w:proofErr w:type="spellEnd"/>
      <w:r>
        <w:t xml:space="preserve">. </w:t>
      </w:r>
      <w:proofErr w:type="spellStart"/>
      <w:r>
        <w:t>Nunc</w:t>
      </w:r>
      <w:proofErr w:type="spellEnd"/>
      <w:r>
        <w:t xml:space="preserve"> </w:t>
      </w:r>
      <w:proofErr w:type="spellStart"/>
      <w:r>
        <w:t>bibendum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 sed cursus </w:t>
      </w:r>
      <w:proofErr w:type="spellStart"/>
      <w:r>
        <w:t>congue</w:t>
      </w:r>
      <w:proofErr w:type="spellEnd"/>
      <w:r>
        <w:t xml:space="preserve">. </w:t>
      </w:r>
      <w:proofErr w:type="spellStart"/>
      <w:r>
        <w:t>Curabitur</w:t>
      </w:r>
      <w:proofErr w:type="spellEnd"/>
      <w:r>
        <w:t xml:space="preserve"> </w:t>
      </w:r>
      <w:proofErr w:type="spellStart"/>
      <w:r>
        <w:t>ligula</w:t>
      </w:r>
      <w:proofErr w:type="spellEnd"/>
      <w:r>
        <w:t xml:space="preserve"> quam, </w:t>
      </w:r>
      <w:proofErr w:type="spellStart"/>
      <w:r>
        <w:t>iaculis</w:t>
      </w:r>
      <w:proofErr w:type="spellEnd"/>
      <w:r>
        <w:t xml:space="preserve"> </w:t>
      </w:r>
      <w:proofErr w:type="spellStart"/>
      <w:r>
        <w:t>faucibus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, </w:t>
      </w:r>
      <w:proofErr w:type="spellStart"/>
      <w:r>
        <w:t>vestibulum</w:t>
      </w:r>
      <w:proofErr w:type="spellEnd"/>
      <w:r>
        <w:t xml:space="preserve"> </w:t>
      </w:r>
      <w:proofErr w:type="spellStart"/>
      <w:r>
        <w:t>lobortis</w:t>
      </w:r>
      <w:proofErr w:type="spellEnd"/>
      <w:r>
        <w:t xml:space="preserve"> </w:t>
      </w:r>
      <w:proofErr w:type="spellStart"/>
      <w:r>
        <w:t>lectus</w:t>
      </w:r>
      <w:proofErr w:type="spellEnd"/>
      <w:r>
        <w:t xml:space="preserve">. </w:t>
      </w:r>
      <w:proofErr w:type="spellStart"/>
      <w:r>
        <w:t>Suspendisse</w:t>
      </w:r>
      <w:proofErr w:type="spellEnd"/>
      <w:r>
        <w:t xml:space="preserve"> </w:t>
      </w:r>
      <w:proofErr w:type="spellStart"/>
      <w:r>
        <w:t>fringilla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pulvinar</w:t>
      </w:r>
      <w:proofErr w:type="spellEnd"/>
      <w:r>
        <w:t xml:space="preserve">, </w:t>
      </w:r>
      <w:proofErr w:type="spellStart"/>
      <w:r>
        <w:t>laoreet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 sed, </w:t>
      </w:r>
      <w:proofErr w:type="spellStart"/>
      <w:r>
        <w:t>sollicitudin</w:t>
      </w:r>
      <w:proofErr w:type="spellEnd"/>
      <w:r>
        <w:t xml:space="preserve"> </w:t>
      </w:r>
      <w:proofErr w:type="spellStart"/>
      <w:r>
        <w:t>tortor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 </w:t>
      </w:r>
      <w:proofErr w:type="spellStart"/>
      <w:r>
        <w:t>congue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 in </w:t>
      </w:r>
      <w:proofErr w:type="spellStart"/>
      <w:r>
        <w:t>iac</w:t>
      </w:r>
      <w:r>
        <w:t>ulis</w:t>
      </w:r>
      <w:proofErr w:type="spellEnd"/>
      <w:r>
        <w:t xml:space="preserve">. </w:t>
      </w:r>
      <w:proofErr w:type="spellStart"/>
      <w:r>
        <w:t>Curabitur</w:t>
      </w:r>
      <w:proofErr w:type="spellEnd"/>
      <w:r>
        <w:t xml:space="preserve"> </w:t>
      </w:r>
      <w:proofErr w:type="spellStart"/>
      <w:r>
        <w:t>luctus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turpis</w:t>
      </w:r>
      <w:proofErr w:type="spellEnd"/>
      <w:r>
        <w:t xml:space="preserve"> </w:t>
      </w:r>
      <w:proofErr w:type="spellStart"/>
      <w:r>
        <w:t>iaculis</w:t>
      </w:r>
      <w:proofErr w:type="spellEnd"/>
      <w:r>
        <w:t xml:space="preserve">, </w:t>
      </w:r>
      <w:proofErr w:type="spellStart"/>
      <w:r>
        <w:t>nec</w:t>
      </w:r>
      <w:proofErr w:type="spellEnd"/>
      <w:r>
        <w:t xml:space="preserve"> </w:t>
      </w:r>
      <w:proofErr w:type="spellStart"/>
      <w:r>
        <w:t>laoreet</w:t>
      </w:r>
      <w:proofErr w:type="spellEnd"/>
      <w:r>
        <w:t xml:space="preserve"> </w:t>
      </w:r>
      <w:proofErr w:type="spellStart"/>
      <w:r>
        <w:t>ligula</w:t>
      </w:r>
      <w:proofErr w:type="spellEnd"/>
      <w:r>
        <w:t xml:space="preserve"> </w:t>
      </w:r>
      <w:proofErr w:type="spellStart"/>
      <w:r>
        <w:t>scelerisque</w:t>
      </w:r>
      <w:proofErr w:type="spellEnd"/>
      <w:r>
        <w:t>.</w:t>
      </w:r>
    </w:p>
    <w:p w:rsidR="00145E71" w:rsidRDefault="00145E71">
      <w:pPr>
        <w:sectPr w:rsidR="00145E71">
          <w:type w:val="continuous"/>
          <w:pgSz w:w="11952" w:h="16848"/>
          <w:pgMar w:top="1800" w:right="720" w:bottom="1800" w:left="720" w:header="720" w:footer="720" w:gutter="720"/>
          <w:cols w:space="720"/>
        </w:sectPr>
      </w:pPr>
    </w:p>
    <w:p w:rsidR="00145E71" w:rsidRDefault="000B0034">
      <w:pPr>
        <w:pStyle w:val="berschrift1"/>
      </w:pPr>
      <w:bookmarkStart w:id="12" w:name="querformat"/>
      <w:bookmarkStart w:id="13" w:name="_Toc74912564"/>
      <w:bookmarkEnd w:id="6"/>
      <w:bookmarkEnd w:id="10"/>
      <w:r>
        <w:lastRenderedPageBreak/>
        <w:t>Querformat…</w:t>
      </w:r>
      <w:bookmarkEnd w:id="13"/>
    </w:p>
    <w:p w:rsidR="00145E71" w:rsidRDefault="00145E71"/>
    <w:p w:rsidR="00145E71" w:rsidRDefault="000B0034">
      <w:pPr>
        <w:pStyle w:val="Textkrper"/>
      </w:pPr>
      <w:r>
        <w:t>Im Dokument kann für einzelne oder mehrere Seiten das Querformat als Ausrichtung gewählt werden.</w:t>
      </w:r>
    </w:p>
    <w:p w:rsidR="00145E71" w:rsidRDefault="000B0034">
      <w:pPr>
        <w:jc w:val="center"/>
      </w:pPr>
      <w:r>
        <w:rPr>
          <w:noProof/>
        </w:rPr>
        <w:drawing>
          <wp:inline distT="0" distB="0" distL="0" distR="0">
            <wp:extent cx="4572000" cy="36576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5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45E71" w:rsidRDefault="00145E71">
      <w:pPr>
        <w:sectPr w:rsidR="00145E71">
          <w:type w:val="oddPage"/>
          <w:pgSz w:w="16838" w:h="11906" w:orient="landscape"/>
          <w:pgMar w:top="1800" w:right="720" w:bottom="1800" w:left="720" w:header="720" w:footer="720" w:gutter="720"/>
          <w:cols w:space="720"/>
        </w:sectPr>
      </w:pPr>
    </w:p>
    <w:p w:rsidR="00145E71" w:rsidRDefault="000B0034">
      <w:pPr>
        <w:pStyle w:val="berschrift1"/>
      </w:pPr>
      <w:bookmarkStart w:id="14" w:name="und-danach-wieder-hochformat"/>
      <w:bookmarkStart w:id="15" w:name="_Toc74912565"/>
      <w:bookmarkEnd w:id="12"/>
      <w:r>
        <w:lastRenderedPageBreak/>
        <w:t>…und danach wieder Hochfor</w:t>
      </w:r>
      <w:r>
        <w:t>mat</w:t>
      </w:r>
      <w:bookmarkEnd w:id="15"/>
    </w:p>
    <w:p w:rsidR="00145E71" w:rsidRDefault="00145E71"/>
    <w:p w:rsidR="00145E71" w:rsidRDefault="000B0034">
      <w:pPr>
        <w:pStyle w:val="Textkrper"/>
      </w:pP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pulvinar</w:t>
      </w:r>
      <w:proofErr w:type="spellEnd"/>
      <w:r>
        <w:t xml:space="preserve"> </w:t>
      </w:r>
      <w:proofErr w:type="spellStart"/>
      <w:r>
        <w:t>arcu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dui</w:t>
      </w:r>
      <w:proofErr w:type="spellEnd"/>
      <w:r>
        <w:t xml:space="preserve">. In at cursus ante. Vestibulum non </w:t>
      </w:r>
      <w:proofErr w:type="spellStart"/>
      <w:r>
        <w:t>sagittis</w:t>
      </w:r>
      <w:proofErr w:type="spellEnd"/>
      <w:r>
        <w:t xml:space="preserve"> </w:t>
      </w:r>
      <w:proofErr w:type="spellStart"/>
      <w:r>
        <w:t>lacus</w:t>
      </w:r>
      <w:proofErr w:type="spellEnd"/>
      <w:r>
        <w:t xml:space="preserve">. Duis </w:t>
      </w:r>
      <w:proofErr w:type="spellStart"/>
      <w:r>
        <w:t>vitae</w:t>
      </w:r>
      <w:proofErr w:type="spellEnd"/>
      <w:r>
        <w:t xml:space="preserve"> </w:t>
      </w:r>
      <w:proofErr w:type="spellStart"/>
      <w:r>
        <w:t>iaculis</w:t>
      </w:r>
      <w:proofErr w:type="spellEnd"/>
      <w:r>
        <w:t xml:space="preserve"> </w:t>
      </w:r>
      <w:proofErr w:type="spellStart"/>
      <w:r>
        <w:t>dui</w:t>
      </w:r>
      <w:proofErr w:type="spellEnd"/>
      <w:r>
        <w:t xml:space="preserve">. </w:t>
      </w:r>
      <w:proofErr w:type="spellStart"/>
      <w:r>
        <w:t>Vivamus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,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pretium</w:t>
      </w:r>
      <w:proofErr w:type="spellEnd"/>
      <w:r>
        <w:t xml:space="preserve"> </w:t>
      </w:r>
      <w:proofErr w:type="spellStart"/>
      <w:r>
        <w:t>tempus</w:t>
      </w:r>
      <w:proofErr w:type="spellEnd"/>
      <w:r>
        <w:t xml:space="preserve">, </w:t>
      </w:r>
      <w:proofErr w:type="spellStart"/>
      <w:r>
        <w:t>enim</w:t>
      </w:r>
      <w:proofErr w:type="spellEnd"/>
      <w:r>
        <w:t xml:space="preserve">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 quam, at </w:t>
      </w:r>
      <w:proofErr w:type="spellStart"/>
      <w:r>
        <w:t>euismod</w:t>
      </w:r>
      <w:proofErr w:type="spellEnd"/>
      <w:r>
        <w:t xml:space="preserve"> </w:t>
      </w:r>
      <w:proofErr w:type="spellStart"/>
      <w:r>
        <w:t>massa</w:t>
      </w:r>
      <w:proofErr w:type="spellEnd"/>
      <w:r>
        <w:t xml:space="preserve"> magna at magna. Sed </w:t>
      </w:r>
      <w:proofErr w:type="spellStart"/>
      <w:r>
        <w:t>facilisis</w:t>
      </w:r>
      <w:proofErr w:type="spellEnd"/>
      <w:r>
        <w:t xml:space="preserve"> </w:t>
      </w:r>
      <w:proofErr w:type="spellStart"/>
      <w:r>
        <w:t>dapibus</w:t>
      </w:r>
      <w:proofErr w:type="spellEnd"/>
      <w:r>
        <w:t xml:space="preserve">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</w:t>
      </w:r>
      <w:proofErr w:type="spellStart"/>
      <w:r>
        <w:t>volutpat</w:t>
      </w:r>
      <w:proofErr w:type="spellEnd"/>
      <w:r>
        <w:t xml:space="preserve">. Maecenas </w:t>
      </w:r>
      <w:proofErr w:type="spellStart"/>
      <w:r>
        <w:t>facilisis</w:t>
      </w:r>
      <w:proofErr w:type="spellEnd"/>
      <w:r>
        <w:t xml:space="preserve"> </w:t>
      </w:r>
      <w:proofErr w:type="spellStart"/>
      <w:r>
        <w:t>dapibus</w:t>
      </w:r>
      <w:proofErr w:type="spellEnd"/>
      <w:r>
        <w:t xml:space="preserve"> </w:t>
      </w:r>
      <w:proofErr w:type="spellStart"/>
      <w:r>
        <w:t>egestas</w:t>
      </w:r>
      <w:proofErr w:type="spellEnd"/>
      <w:r>
        <w:t xml:space="preserve">. </w:t>
      </w:r>
      <w:proofErr w:type="spellStart"/>
      <w:r>
        <w:t>Curabitur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 </w:t>
      </w:r>
      <w:proofErr w:type="spellStart"/>
      <w:r>
        <w:t>pharetra</w:t>
      </w:r>
      <w:proofErr w:type="spellEnd"/>
      <w:r>
        <w:t xml:space="preserve"> </w:t>
      </w:r>
      <w:proofErr w:type="spellStart"/>
      <w:r>
        <w:t>pulvinar</w:t>
      </w:r>
      <w:proofErr w:type="spellEnd"/>
      <w:r>
        <w:t xml:space="preserve">. </w:t>
      </w:r>
      <w:proofErr w:type="spellStart"/>
      <w:r>
        <w:t>Nunc</w:t>
      </w:r>
      <w:proofErr w:type="spellEnd"/>
      <w:r>
        <w:t xml:space="preserve"> </w:t>
      </w:r>
      <w:proofErr w:type="spellStart"/>
      <w:r>
        <w:t>bibendum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 sed cursus </w:t>
      </w:r>
      <w:proofErr w:type="spellStart"/>
      <w:r>
        <w:t>congue</w:t>
      </w:r>
      <w:proofErr w:type="spellEnd"/>
      <w:r>
        <w:t xml:space="preserve">. </w:t>
      </w:r>
      <w:proofErr w:type="spellStart"/>
      <w:r>
        <w:t>Curabitur</w:t>
      </w:r>
      <w:proofErr w:type="spellEnd"/>
      <w:r>
        <w:t xml:space="preserve"> </w:t>
      </w:r>
      <w:proofErr w:type="spellStart"/>
      <w:r>
        <w:t>ligula</w:t>
      </w:r>
      <w:proofErr w:type="spellEnd"/>
      <w:r>
        <w:t xml:space="preserve"> quam, </w:t>
      </w:r>
      <w:proofErr w:type="spellStart"/>
      <w:r>
        <w:t>iaculis</w:t>
      </w:r>
      <w:proofErr w:type="spellEnd"/>
      <w:r>
        <w:t xml:space="preserve"> </w:t>
      </w:r>
      <w:proofErr w:type="spellStart"/>
      <w:r>
        <w:t>faucibus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, </w:t>
      </w:r>
      <w:proofErr w:type="spellStart"/>
      <w:r>
        <w:t>vestibulum</w:t>
      </w:r>
      <w:proofErr w:type="spellEnd"/>
      <w:r>
        <w:t xml:space="preserve"> </w:t>
      </w:r>
      <w:proofErr w:type="spellStart"/>
      <w:r>
        <w:t>lobortis</w:t>
      </w:r>
      <w:proofErr w:type="spellEnd"/>
      <w:r>
        <w:t xml:space="preserve"> </w:t>
      </w:r>
      <w:proofErr w:type="spellStart"/>
      <w:r>
        <w:t>lectus</w:t>
      </w:r>
      <w:proofErr w:type="spellEnd"/>
      <w:r>
        <w:t xml:space="preserve">. </w:t>
      </w:r>
      <w:proofErr w:type="spellStart"/>
      <w:r>
        <w:t>Suspen</w:t>
      </w:r>
      <w:r>
        <w:t>disse</w:t>
      </w:r>
      <w:proofErr w:type="spellEnd"/>
      <w:r>
        <w:t xml:space="preserve"> </w:t>
      </w:r>
      <w:proofErr w:type="spellStart"/>
      <w:r>
        <w:t>fringilla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pulvinar</w:t>
      </w:r>
      <w:proofErr w:type="spellEnd"/>
      <w:r>
        <w:t xml:space="preserve">, </w:t>
      </w:r>
      <w:proofErr w:type="spellStart"/>
      <w:r>
        <w:t>laoreet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 sed, </w:t>
      </w:r>
      <w:proofErr w:type="spellStart"/>
      <w:r>
        <w:t>sollicitudin</w:t>
      </w:r>
      <w:proofErr w:type="spellEnd"/>
      <w:r>
        <w:t xml:space="preserve"> </w:t>
      </w:r>
      <w:proofErr w:type="spellStart"/>
      <w:r>
        <w:t>tortor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 </w:t>
      </w:r>
      <w:proofErr w:type="spellStart"/>
      <w:r>
        <w:t>congue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 in </w:t>
      </w:r>
      <w:proofErr w:type="spellStart"/>
      <w:r>
        <w:t>iaculis</w:t>
      </w:r>
      <w:proofErr w:type="spellEnd"/>
      <w:r>
        <w:t xml:space="preserve">. </w:t>
      </w:r>
      <w:proofErr w:type="spellStart"/>
      <w:r>
        <w:t>Curabitur</w:t>
      </w:r>
      <w:proofErr w:type="spellEnd"/>
      <w:r>
        <w:t xml:space="preserve"> </w:t>
      </w:r>
      <w:proofErr w:type="spellStart"/>
      <w:r>
        <w:t>luctus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turpis</w:t>
      </w:r>
      <w:proofErr w:type="spellEnd"/>
      <w:r>
        <w:t xml:space="preserve"> </w:t>
      </w:r>
      <w:proofErr w:type="spellStart"/>
      <w:r>
        <w:t>iaculis</w:t>
      </w:r>
      <w:proofErr w:type="spellEnd"/>
      <w:r>
        <w:t xml:space="preserve">, </w:t>
      </w:r>
      <w:proofErr w:type="spellStart"/>
      <w:r>
        <w:t>nec</w:t>
      </w:r>
      <w:proofErr w:type="spellEnd"/>
      <w:r>
        <w:t xml:space="preserve"> </w:t>
      </w:r>
      <w:proofErr w:type="spellStart"/>
      <w:r>
        <w:t>laoreet</w:t>
      </w:r>
      <w:proofErr w:type="spellEnd"/>
      <w:r>
        <w:t xml:space="preserve"> </w:t>
      </w:r>
      <w:proofErr w:type="spellStart"/>
      <w:r>
        <w:t>ligula</w:t>
      </w:r>
      <w:proofErr w:type="spellEnd"/>
      <w:r>
        <w:t xml:space="preserve"> </w:t>
      </w:r>
      <w:proofErr w:type="spellStart"/>
      <w:r>
        <w:t>scelerisque</w:t>
      </w:r>
      <w:proofErr w:type="spellEnd"/>
      <w:r>
        <w:t>.</w:t>
      </w:r>
    </w:p>
    <w:p w:rsidR="00145E71" w:rsidRDefault="000B0034">
      <w:pPr>
        <w:pStyle w:val="Textkrper"/>
      </w:pP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pul</w:t>
      </w:r>
      <w:r>
        <w:t>vinar</w:t>
      </w:r>
      <w:proofErr w:type="spellEnd"/>
      <w:r>
        <w:t xml:space="preserve"> </w:t>
      </w:r>
      <w:proofErr w:type="spellStart"/>
      <w:r>
        <w:t>arcu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dui</w:t>
      </w:r>
      <w:proofErr w:type="spellEnd"/>
      <w:r>
        <w:t xml:space="preserve">. In at cursus ante. Vestibulum non </w:t>
      </w:r>
      <w:proofErr w:type="spellStart"/>
      <w:r>
        <w:t>sagittis</w:t>
      </w:r>
      <w:proofErr w:type="spellEnd"/>
      <w:r>
        <w:t xml:space="preserve"> </w:t>
      </w:r>
      <w:proofErr w:type="spellStart"/>
      <w:r>
        <w:t>lacus</w:t>
      </w:r>
      <w:proofErr w:type="spellEnd"/>
      <w:r>
        <w:t xml:space="preserve">. Duis </w:t>
      </w:r>
      <w:proofErr w:type="spellStart"/>
      <w:r>
        <w:t>vitae</w:t>
      </w:r>
      <w:proofErr w:type="spellEnd"/>
      <w:r>
        <w:t xml:space="preserve"> </w:t>
      </w:r>
      <w:proofErr w:type="spellStart"/>
      <w:r>
        <w:t>iaculis</w:t>
      </w:r>
      <w:proofErr w:type="spellEnd"/>
      <w:r>
        <w:t xml:space="preserve"> </w:t>
      </w:r>
      <w:proofErr w:type="spellStart"/>
      <w:r>
        <w:t>dui</w:t>
      </w:r>
      <w:proofErr w:type="spellEnd"/>
      <w:r>
        <w:t xml:space="preserve">. </w:t>
      </w:r>
      <w:proofErr w:type="spellStart"/>
      <w:r>
        <w:t>Vivamus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,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pretium</w:t>
      </w:r>
      <w:proofErr w:type="spellEnd"/>
      <w:r>
        <w:t xml:space="preserve"> </w:t>
      </w:r>
      <w:proofErr w:type="spellStart"/>
      <w:r>
        <w:t>tempus</w:t>
      </w:r>
      <w:proofErr w:type="spellEnd"/>
      <w:r>
        <w:t xml:space="preserve">, </w:t>
      </w:r>
      <w:proofErr w:type="spellStart"/>
      <w:r>
        <w:t>enim</w:t>
      </w:r>
      <w:proofErr w:type="spellEnd"/>
      <w:r>
        <w:t xml:space="preserve">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 quam, at </w:t>
      </w:r>
      <w:proofErr w:type="spellStart"/>
      <w:r>
        <w:t>euismod</w:t>
      </w:r>
      <w:proofErr w:type="spellEnd"/>
      <w:r>
        <w:t xml:space="preserve"> </w:t>
      </w:r>
      <w:proofErr w:type="spellStart"/>
      <w:r>
        <w:t>massa</w:t>
      </w:r>
      <w:proofErr w:type="spellEnd"/>
      <w:r>
        <w:t xml:space="preserve"> magna at magna. Sed </w:t>
      </w:r>
      <w:proofErr w:type="spellStart"/>
      <w:r>
        <w:t>facilisis</w:t>
      </w:r>
      <w:proofErr w:type="spellEnd"/>
      <w:r>
        <w:t xml:space="preserve"> </w:t>
      </w:r>
      <w:proofErr w:type="spellStart"/>
      <w:r>
        <w:t>dapibus</w:t>
      </w:r>
      <w:proofErr w:type="spellEnd"/>
      <w:r>
        <w:t xml:space="preserve">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</w:t>
      </w:r>
      <w:proofErr w:type="spellStart"/>
      <w:r>
        <w:t>volutpat</w:t>
      </w:r>
      <w:proofErr w:type="spellEnd"/>
      <w:r>
        <w:t xml:space="preserve">. Maecenas </w:t>
      </w:r>
      <w:proofErr w:type="spellStart"/>
      <w:r>
        <w:t>fa</w:t>
      </w:r>
      <w:r>
        <w:t>cilisis</w:t>
      </w:r>
      <w:proofErr w:type="spellEnd"/>
      <w:r>
        <w:t xml:space="preserve"> </w:t>
      </w:r>
      <w:proofErr w:type="spellStart"/>
      <w:r>
        <w:t>dapibus</w:t>
      </w:r>
      <w:proofErr w:type="spellEnd"/>
      <w:r>
        <w:t xml:space="preserve"> </w:t>
      </w:r>
      <w:proofErr w:type="spellStart"/>
      <w:r>
        <w:t>egestas</w:t>
      </w:r>
      <w:proofErr w:type="spellEnd"/>
      <w:r>
        <w:t xml:space="preserve">. </w:t>
      </w:r>
      <w:proofErr w:type="spellStart"/>
      <w:r>
        <w:t>Curabitur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 </w:t>
      </w:r>
      <w:proofErr w:type="spellStart"/>
      <w:r>
        <w:t>pharetra</w:t>
      </w:r>
      <w:proofErr w:type="spellEnd"/>
      <w:r>
        <w:t xml:space="preserve"> </w:t>
      </w:r>
      <w:proofErr w:type="spellStart"/>
      <w:r>
        <w:t>pulvinar</w:t>
      </w:r>
      <w:proofErr w:type="spellEnd"/>
      <w:r>
        <w:t xml:space="preserve">. </w:t>
      </w:r>
      <w:proofErr w:type="spellStart"/>
      <w:r>
        <w:t>Nunc</w:t>
      </w:r>
      <w:proofErr w:type="spellEnd"/>
      <w:r>
        <w:t xml:space="preserve"> </w:t>
      </w:r>
      <w:proofErr w:type="spellStart"/>
      <w:r>
        <w:t>bibendum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 sed cursus </w:t>
      </w:r>
      <w:proofErr w:type="spellStart"/>
      <w:r>
        <w:t>congue</w:t>
      </w:r>
      <w:proofErr w:type="spellEnd"/>
      <w:r>
        <w:t xml:space="preserve">. </w:t>
      </w:r>
      <w:proofErr w:type="spellStart"/>
      <w:r>
        <w:t>Curabitur</w:t>
      </w:r>
      <w:proofErr w:type="spellEnd"/>
      <w:r>
        <w:t xml:space="preserve"> </w:t>
      </w:r>
      <w:proofErr w:type="spellStart"/>
      <w:r>
        <w:t>ligula</w:t>
      </w:r>
      <w:proofErr w:type="spellEnd"/>
      <w:r>
        <w:t xml:space="preserve"> quam, </w:t>
      </w:r>
      <w:proofErr w:type="spellStart"/>
      <w:r>
        <w:t>iaculis</w:t>
      </w:r>
      <w:proofErr w:type="spellEnd"/>
      <w:r>
        <w:t xml:space="preserve"> </w:t>
      </w:r>
      <w:proofErr w:type="spellStart"/>
      <w:r>
        <w:t>faucibus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, </w:t>
      </w:r>
      <w:proofErr w:type="spellStart"/>
      <w:r>
        <w:t>vestibulum</w:t>
      </w:r>
      <w:proofErr w:type="spellEnd"/>
      <w:r>
        <w:t xml:space="preserve"> </w:t>
      </w:r>
      <w:proofErr w:type="spellStart"/>
      <w:r>
        <w:t>lobortis</w:t>
      </w:r>
      <w:proofErr w:type="spellEnd"/>
      <w:r>
        <w:t xml:space="preserve"> </w:t>
      </w:r>
      <w:proofErr w:type="spellStart"/>
      <w:r>
        <w:t>lectus</w:t>
      </w:r>
      <w:proofErr w:type="spellEnd"/>
      <w:r>
        <w:t xml:space="preserve">. </w:t>
      </w:r>
      <w:proofErr w:type="spellStart"/>
      <w:r>
        <w:t>Suspendisse</w:t>
      </w:r>
      <w:proofErr w:type="spellEnd"/>
      <w:r>
        <w:t xml:space="preserve"> </w:t>
      </w:r>
      <w:proofErr w:type="spellStart"/>
      <w:r>
        <w:t>fringilla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pulvinar</w:t>
      </w:r>
      <w:proofErr w:type="spellEnd"/>
      <w:r>
        <w:t xml:space="preserve">, </w:t>
      </w:r>
      <w:proofErr w:type="spellStart"/>
      <w:r>
        <w:t>laoreet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 sed, </w:t>
      </w:r>
      <w:proofErr w:type="spellStart"/>
      <w:r>
        <w:t>sollicitudin</w:t>
      </w:r>
      <w:proofErr w:type="spellEnd"/>
      <w:r>
        <w:t xml:space="preserve"> </w:t>
      </w:r>
      <w:proofErr w:type="spellStart"/>
      <w:r>
        <w:t>torto</w:t>
      </w:r>
      <w:r>
        <w:t>r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 </w:t>
      </w:r>
      <w:proofErr w:type="spellStart"/>
      <w:r>
        <w:t>congue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 in </w:t>
      </w:r>
      <w:proofErr w:type="spellStart"/>
      <w:r>
        <w:t>iaculis</w:t>
      </w:r>
      <w:proofErr w:type="spellEnd"/>
      <w:r>
        <w:t xml:space="preserve">. </w:t>
      </w:r>
      <w:proofErr w:type="spellStart"/>
      <w:r>
        <w:t>Curabitur</w:t>
      </w:r>
      <w:proofErr w:type="spellEnd"/>
      <w:r>
        <w:t xml:space="preserve"> </w:t>
      </w:r>
      <w:proofErr w:type="spellStart"/>
      <w:r>
        <w:t>luctus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turpis</w:t>
      </w:r>
      <w:proofErr w:type="spellEnd"/>
      <w:r>
        <w:t xml:space="preserve"> </w:t>
      </w:r>
      <w:proofErr w:type="spellStart"/>
      <w:r>
        <w:t>iaculis</w:t>
      </w:r>
      <w:proofErr w:type="spellEnd"/>
      <w:r>
        <w:t xml:space="preserve">, </w:t>
      </w:r>
      <w:proofErr w:type="spellStart"/>
      <w:r>
        <w:t>nec</w:t>
      </w:r>
      <w:proofErr w:type="spellEnd"/>
      <w:r>
        <w:t xml:space="preserve"> </w:t>
      </w:r>
      <w:proofErr w:type="spellStart"/>
      <w:r>
        <w:t>laoreet</w:t>
      </w:r>
      <w:proofErr w:type="spellEnd"/>
      <w:r>
        <w:t xml:space="preserve"> </w:t>
      </w:r>
      <w:proofErr w:type="spellStart"/>
      <w:r>
        <w:t>ligula</w:t>
      </w:r>
      <w:proofErr w:type="spellEnd"/>
      <w:r>
        <w:t xml:space="preserve"> </w:t>
      </w:r>
      <w:proofErr w:type="spellStart"/>
      <w:r>
        <w:t>scelerisque</w:t>
      </w:r>
      <w:proofErr w:type="spellEnd"/>
      <w:r>
        <w:t>.</w:t>
      </w:r>
    </w:p>
    <w:p w:rsidR="00145E71" w:rsidRDefault="000B0034">
      <w:pPr>
        <w:pStyle w:val="berschrift1"/>
      </w:pPr>
      <w:bookmarkStart w:id="16" w:name="tabellen"/>
      <w:bookmarkStart w:id="17" w:name="_Toc74912566"/>
      <w:bookmarkEnd w:id="14"/>
      <w:r>
        <w:t>Tabellen</w:t>
      </w:r>
      <w:bookmarkEnd w:id="17"/>
    </w:p>
    <w:p w:rsidR="00145E71" w:rsidRDefault="00145E71"/>
    <w:p w:rsidR="00145E71" w:rsidRDefault="000B0034">
      <w:pPr>
        <w:pStyle w:val="Textkrper"/>
      </w:pPr>
      <w:r>
        <w:t xml:space="preserve">Das Paket </w:t>
      </w:r>
      <w:proofErr w:type="spellStart"/>
      <w:r>
        <w:t>flextable</w:t>
      </w:r>
      <w:proofErr w:type="spellEnd"/>
      <w:r>
        <w:t xml:space="preserve"> bietet viele Möglichkeiten zur Formatierung von Tabellen, ein Beispiel mit </w:t>
      </w:r>
      <w:proofErr w:type="spellStart"/>
      <w:r>
        <w:t>mtcars</w:t>
      </w:r>
      <w:proofErr w:type="spellEnd"/>
      <w:r>
        <w:t xml:space="preserve">-Daten: </w:t>
      </w:r>
    </w:p>
    <w:p w:rsidR="00145E71" w:rsidRDefault="00145E71">
      <w:pPr>
        <w:pStyle w:val="Textkrper"/>
      </w:pPr>
    </w:p>
    <w:p w:rsidR="00145E71" w:rsidRDefault="00145E71">
      <w:pPr>
        <w:sectPr w:rsidR="00145E71">
          <w:type w:val="continuous"/>
          <w:pgSz w:w="11952" w:h="16848"/>
          <w:pgMar w:top="1800" w:right="720" w:bottom="1800" w:left="720" w:header="720" w:footer="720" w:gutter="720"/>
          <w:cols w:space="720"/>
        </w:sectPr>
      </w:pPr>
    </w:p>
    <w:p w:rsidR="00145E71" w:rsidRDefault="000B0034">
      <w:pPr>
        <w:pStyle w:val="berschrift2"/>
      </w:pPr>
      <w:bookmarkStart w:id="18" w:name="tabelle-1"/>
      <w:bookmarkStart w:id="19" w:name="_Toc74912567"/>
      <w:r>
        <w:lastRenderedPageBreak/>
        <w:t>Tabelle 1</w:t>
      </w:r>
      <w:bookmarkEnd w:id="19"/>
    </w:p>
    <w:p w:rsidR="00145E71" w:rsidRDefault="00145E71"/>
    <w:tbl>
      <w:tblPr>
        <w:tblW w:w="0" w:type="auto"/>
        <w:tblLayout w:type="fixed"/>
        <w:tblLook w:val="0420" w:firstRow="1" w:lastRow="0" w:firstColumn="0" w:lastColumn="0" w:noHBand="0" w:noVBand="1"/>
      </w:tblPr>
      <w:tblGrid>
        <w:gridCol w:w="1851"/>
        <w:gridCol w:w="1080"/>
        <w:gridCol w:w="1080"/>
        <w:gridCol w:w="1080"/>
        <w:gridCol w:w="1851"/>
        <w:gridCol w:w="1080"/>
        <w:gridCol w:w="1851"/>
        <w:gridCol w:w="1080"/>
        <w:gridCol w:w="1080"/>
        <w:gridCol w:w="1080"/>
        <w:gridCol w:w="1080"/>
      </w:tblGrid>
      <w:tr w:rsidR="00145E71">
        <w:trPr>
          <w:cantSplit/>
          <w:tblHeader/>
        </w:trPr>
        <w:tc>
          <w:tcPr>
            <w:tcW w:w="1851" w:type="dxa"/>
            <w:tcBorders>
              <w:top w:val="single" w:sz="8" w:space="0" w:color="BD0026"/>
              <w:left w:val="single" w:sz="8" w:space="0" w:color="BD0026"/>
              <w:bottom w:val="single" w:sz="8" w:space="0" w:color="BD0026"/>
            </w:tcBorders>
            <w:shd w:val="clear" w:color="auto" w:fill="BD002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5E71" w:rsidRDefault="000B0034">
            <w:pPr>
              <w:spacing w:before="100" w:after="100" w:line="240" w:lineRule="auto"/>
              <w:ind w:left="100" w:right="100"/>
              <w:jc w:val="right"/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Cs w:val="22"/>
              </w:rPr>
              <w:t>mpg</w:t>
            </w:r>
            <w:r>
              <w:rPr>
                <w:rFonts w:ascii="Arial" w:eastAsia="Arial" w:hAnsi="Arial" w:cs="Arial"/>
                <w:b/>
                <w:color w:val="FFFFFF"/>
                <w:szCs w:val="22"/>
                <w:vertAlign w:val="superscript"/>
              </w:rPr>
              <w:t>a</w:t>
            </w:r>
            <w:proofErr w:type="spellEnd"/>
          </w:p>
        </w:tc>
        <w:tc>
          <w:tcPr>
            <w:tcW w:w="1080" w:type="dxa"/>
            <w:tcBorders>
              <w:top w:val="single" w:sz="8" w:space="0" w:color="BD0026"/>
              <w:bottom w:val="single" w:sz="8" w:space="0" w:color="BD0026"/>
            </w:tcBorders>
            <w:shd w:val="clear" w:color="auto" w:fill="BD002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5E71" w:rsidRDefault="000B0034">
            <w:pPr>
              <w:spacing w:before="100" w:after="100" w:line="240" w:lineRule="auto"/>
              <w:ind w:left="100" w:right="100"/>
              <w:jc w:val="right"/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Cs w:val="22"/>
              </w:rPr>
              <w:t>cyl</w:t>
            </w:r>
            <w:r>
              <w:rPr>
                <w:rFonts w:ascii="Arial" w:eastAsia="Arial" w:hAnsi="Arial" w:cs="Arial"/>
                <w:b/>
                <w:color w:val="FFFFFF"/>
                <w:szCs w:val="22"/>
                <w:vertAlign w:val="superscript"/>
              </w:rPr>
              <w:t>b</w:t>
            </w:r>
            <w:proofErr w:type="spellEnd"/>
          </w:p>
        </w:tc>
        <w:tc>
          <w:tcPr>
            <w:tcW w:w="1080" w:type="dxa"/>
            <w:tcBorders>
              <w:top w:val="single" w:sz="8" w:space="0" w:color="BD0026"/>
              <w:bottom w:val="single" w:sz="8" w:space="0" w:color="BD0026"/>
            </w:tcBorders>
            <w:shd w:val="clear" w:color="auto" w:fill="BD002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5E71" w:rsidRDefault="000B0034">
            <w:pPr>
              <w:spacing w:before="100" w:after="100" w:line="240" w:lineRule="auto"/>
              <w:ind w:left="100" w:right="100"/>
              <w:jc w:val="right"/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Cs w:val="22"/>
              </w:rPr>
              <w:t>disp</w:t>
            </w:r>
            <w:proofErr w:type="spellEnd"/>
          </w:p>
        </w:tc>
        <w:tc>
          <w:tcPr>
            <w:tcW w:w="1080" w:type="dxa"/>
            <w:tcBorders>
              <w:top w:val="single" w:sz="8" w:space="0" w:color="BD0026"/>
              <w:bottom w:val="single" w:sz="8" w:space="0" w:color="BD0026"/>
            </w:tcBorders>
            <w:shd w:val="clear" w:color="auto" w:fill="BD002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5E71" w:rsidRDefault="000B0034">
            <w:pPr>
              <w:spacing w:before="100" w:after="100" w:line="240" w:lineRule="auto"/>
              <w:ind w:left="100" w:right="100"/>
              <w:jc w:val="right"/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Cs w:val="22"/>
              </w:rPr>
              <w:t>hp</w:t>
            </w:r>
            <w:proofErr w:type="spellEnd"/>
          </w:p>
        </w:tc>
        <w:tc>
          <w:tcPr>
            <w:tcW w:w="1851" w:type="dxa"/>
            <w:tcBorders>
              <w:top w:val="single" w:sz="8" w:space="0" w:color="BD0026"/>
              <w:bottom w:val="single" w:sz="8" w:space="0" w:color="BD0026"/>
            </w:tcBorders>
            <w:shd w:val="clear" w:color="auto" w:fill="BD002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5E71" w:rsidRDefault="000B0034">
            <w:pPr>
              <w:spacing w:before="100" w:after="100" w:line="240" w:lineRule="auto"/>
              <w:ind w:left="100" w:right="100"/>
              <w:jc w:val="right"/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Cs w:val="22"/>
              </w:rPr>
              <w:t>drat</w:t>
            </w:r>
            <w:proofErr w:type="spellEnd"/>
          </w:p>
        </w:tc>
        <w:tc>
          <w:tcPr>
            <w:tcW w:w="1080" w:type="dxa"/>
            <w:tcBorders>
              <w:top w:val="single" w:sz="8" w:space="0" w:color="BD0026"/>
              <w:bottom w:val="single" w:sz="8" w:space="0" w:color="BD0026"/>
            </w:tcBorders>
            <w:shd w:val="clear" w:color="auto" w:fill="BD002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5E71" w:rsidRDefault="000B0034">
            <w:pPr>
              <w:spacing w:before="100" w:after="100" w:line="240" w:lineRule="auto"/>
              <w:ind w:left="100" w:right="100"/>
              <w:jc w:val="right"/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Cs w:val="22"/>
              </w:rPr>
              <w:t>wt</w:t>
            </w:r>
            <w:proofErr w:type="spellEnd"/>
          </w:p>
        </w:tc>
        <w:tc>
          <w:tcPr>
            <w:tcW w:w="1851" w:type="dxa"/>
            <w:tcBorders>
              <w:top w:val="single" w:sz="8" w:space="0" w:color="BD0026"/>
              <w:bottom w:val="single" w:sz="8" w:space="0" w:color="BD0026"/>
            </w:tcBorders>
            <w:shd w:val="clear" w:color="auto" w:fill="BD002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5E71" w:rsidRDefault="000B0034">
            <w:pPr>
              <w:spacing w:before="100" w:after="100" w:line="240" w:lineRule="auto"/>
              <w:ind w:left="100" w:right="100"/>
              <w:jc w:val="right"/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Cs w:val="22"/>
              </w:rPr>
              <w:t>qsec</w:t>
            </w:r>
            <w:proofErr w:type="spellEnd"/>
          </w:p>
        </w:tc>
        <w:tc>
          <w:tcPr>
            <w:tcW w:w="1080" w:type="dxa"/>
            <w:tcBorders>
              <w:top w:val="single" w:sz="8" w:space="0" w:color="BD0026"/>
              <w:bottom w:val="single" w:sz="8" w:space="0" w:color="BD0026"/>
            </w:tcBorders>
            <w:shd w:val="clear" w:color="auto" w:fill="BD002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5E71" w:rsidRDefault="000B0034">
            <w:pPr>
              <w:spacing w:before="100" w:after="100" w:line="240" w:lineRule="auto"/>
              <w:ind w:left="100" w:right="100"/>
              <w:jc w:val="right"/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Cs w:val="22"/>
              </w:rPr>
              <w:t>vs</w:t>
            </w:r>
            <w:proofErr w:type="spellEnd"/>
          </w:p>
        </w:tc>
        <w:tc>
          <w:tcPr>
            <w:tcW w:w="1080" w:type="dxa"/>
            <w:tcBorders>
              <w:top w:val="single" w:sz="8" w:space="0" w:color="BD0026"/>
              <w:bottom w:val="single" w:sz="8" w:space="0" w:color="BD0026"/>
            </w:tcBorders>
            <w:shd w:val="clear" w:color="auto" w:fill="BD002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5E71" w:rsidRDefault="000B0034">
            <w:pPr>
              <w:spacing w:before="100" w:after="10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b/>
                <w:color w:val="FFFFFF"/>
                <w:szCs w:val="22"/>
              </w:rPr>
              <w:t>am</w:t>
            </w:r>
          </w:p>
        </w:tc>
        <w:tc>
          <w:tcPr>
            <w:tcW w:w="1080" w:type="dxa"/>
            <w:tcBorders>
              <w:top w:val="single" w:sz="8" w:space="0" w:color="BD0026"/>
              <w:bottom w:val="single" w:sz="8" w:space="0" w:color="BD0026"/>
            </w:tcBorders>
            <w:shd w:val="clear" w:color="auto" w:fill="BD002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5E71" w:rsidRDefault="000B0034">
            <w:pPr>
              <w:spacing w:before="100" w:after="100" w:line="240" w:lineRule="auto"/>
              <w:ind w:left="100" w:right="100"/>
              <w:jc w:val="right"/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Cs w:val="22"/>
              </w:rPr>
              <w:t>gear</w:t>
            </w:r>
            <w:proofErr w:type="spellEnd"/>
          </w:p>
        </w:tc>
        <w:tc>
          <w:tcPr>
            <w:tcW w:w="1080" w:type="dxa"/>
            <w:tcBorders>
              <w:top w:val="single" w:sz="8" w:space="0" w:color="BD0026"/>
              <w:bottom w:val="single" w:sz="8" w:space="0" w:color="BD0026"/>
              <w:right w:val="single" w:sz="8" w:space="0" w:color="BD0026"/>
            </w:tcBorders>
            <w:shd w:val="clear" w:color="auto" w:fill="BD002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5E71" w:rsidRDefault="000B0034">
            <w:pPr>
              <w:spacing w:before="100" w:after="100" w:line="240" w:lineRule="auto"/>
              <w:ind w:left="100" w:right="100"/>
              <w:jc w:val="right"/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Cs w:val="22"/>
              </w:rPr>
              <w:t>carb</w:t>
            </w:r>
            <w:proofErr w:type="spellEnd"/>
          </w:p>
        </w:tc>
      </w:tr>
      <w:tr w:rsidR="00145E71">
        <w:trPr>
          <w:cantSplit/>
        </w:trPr>
        <w:tc>
          <w:tcPr>
            <w:tcW w:w="1851" w:type="dxa"/>
            <w:tcBorders>
              <w:left w:val="single" w:sz="8" w:space="0" w:color="BD0026"/>
              <w:bottom w:val="single" w:sz="8" w:space="0" w:color="BD0026"/>
              <w:right w:val="single" w:sz="8" w:space="0" w:color="BD002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5E71" w:rsidRDefault="000B0034">
            <w:pPr>
              <w:spacing w:before="100" w:after="100" w:line="240" w:lineRule="auto"/>
              <w:ind w:left="100" w:right="10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914400" cy="182880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left w:val="single" w:sz="8" w:space="0" w:color="BD0026"/>
              <w:bottom w:val="single" w:sz="8" w:space="0" w:color="BD0026"/>
              <w:right w:val="single" w:sz="8" w:space="0" w:color="BD002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5E71" w:rsidRDefault="000B0034">
            <w:pPr>
              <w:spacing w:before="100" w:after="10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6</w:t>
            </w:r>
          </w:p>
        </w:tc>
        <w:tc>
          <w:tcPr>
            <w:tcW w:w="1080" w:type="dxa"/>
            <w:tcBorders>
              <w:left w:val="single" w:sz="8" w:space="0" w:color="BD0026"/>
              <w:bottom w:val="single" w:sz="8" w:space="0" w:color="BD0026"/>
              <w:right w:val="single" w:sz="8" w:space="0" w:color="BD002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5E71" w:rsidRDefault="000B0034">
            <w:pPr>
              <w:spacing w:before="100" w:after="10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160.0</w:t>
            </w:r>
          </w:p>
        </w:tc>
        <w:tc>
          <w:tcPr>
            <w:tcW w:w="1080" w:type="dxa"/>
            <w:tcBorders>
              <w:left w:val="single" w:sz="8" w:space="0" w:color="BD0026"/>
              <w:bottom w:val="single" w:sz="8" w:space="0" w:color="BD0026"/>
              <w:right w:val="single" w:sz="8" w:space="0" w:color="BD002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5E71" w:rsidRDefault="000B0034">
            <w:pPr>
              <w:spacing w:before="100" w:after="10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FFA500"/>
                <w:szCs w:val="22"/>
              </w:rPr>
              <w:t>110</w:t>
            </w:r>
          </w:p>
        </w:tc>
        <w:tc>
          <w:tcPr>
            <w:tcW w:w="1851" w:type="dxa"/>
            <w:tcBorders>
              <w:left w:val="single" w:sz="8" w:space="0" w:color="BD0026"/>
              <w:bottom w:val="single" w:sz="8" w:space="0" w:color="BD0026"/>
              <w:right w:val="single" w:sz="8" w:space="0" w:color="BD002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5E71" w:rsidRDefault="000B0034">
            <w:pPr>
              <w:spacing w:before="100" w:after="100" w:line="240" w:lineRule="auto"/>
              <w:ind w:left="100" w:right="10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914400" cy="182880"/>
                  <wp:effectExtent l="0" t="0" r="0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left w:val="single" w:sz="8" w:space="0" w:color="BD0026"/>
              <w:bottom w:val="single" w:sz="8" w:space="0" w:color="BD0026"/>
              <w:right w:val="single" w:sz="8" w:space="0" w:color="BD002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5E71" w:rsidRDefault="000B0034">
            <w:pPr>
              <w:spacing w:before="100" w:after="10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2.620</w:t>
            </w:r>
          </w:p>
        </w:tc>
        <w:tc>
          <w:tcPr>
            <w:tcW w:w="1851" w:type="dxa"/>
            <w:tcBorders>
              <w:left w:val="single" w:sz="8" w:space="0" w:color="BD0026"/>
              <w:bottom w:val="single" w:sz="8" w:space="0" w:color="BD0026"/>
              <w:right w:val="single" w:sz="8" w:space="0" w:color="BD002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5E71" w:rsidRDefault="000B0034">
            <w:pPr>
              <w:spacing w:before="100" w:after="100" w:line="240" w:lineRule="auto"/>
              <w:ind w:left="100" w:right="10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914400" cy="182880"/>
                  <wp:effectExtent l="0" t="0" r="0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left w:val="single" w:sz="8" w:space="0" w:color="BD0026"/>
              <w:bottom w:val="single" w:sz="8" w:space="0" w:color="BD0026"/>
              <w:right w:val="single" w:sz="8" w:space="0" w:color="BD002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5E71" w:rsidRDefault="000B0034">
            <w:pPr>
              <w:spacing w:before="100" w:after="10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8" w:space="0" w:color="BD0026"/>
              <w:bottom w:val="single" w:sz="8" w:space="0" w:color="BD0026"/>
              <w:right w:val="single" w:sz="8" w:space="0" w:color="BD002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5E71" w:rsidRDefault="000B0034">
            <w:pPr>
              <w:spacing w:before="100" w:after="10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1</w:t>
            </w:r>
          </w:p>
        </w:tc>
        <w:tc>
          <w:tcPr>
            <w:tcW w:w="1080" w:type="dxa"/>
            <w:tcBorders>
              <w:left w:val="single" w:sz="8" w:space="0" w:color="BD0026"/>
              <w:bottom w:val="single" w:sz="8" w:space="0" w:color="BD0026"/>
              <w:right w:val="single" w:sz="8" w:space="0" w:color="BD002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5E71" w:rsidRDefault="000B0034">
            <w:pPr>
              <w:spacing w:before="100" w:after="10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4</w:t>
            </w:r>
          </w:p>
        </w:tc>
        <w:tc>
          <w:tcPr>
            <w:tcW w:w="1080" w:type="dxa"/>
            <w:tcBorders>
              <w:left w:val="single" w:sz="8" w:space="0" w:color="BD0026"/>
              <w:bottom w:val="single" w:sz="8" w:space="0" w:color="BD0026"/>
              <w:right w:val="single" w:sz="8" w:space="0" w:color="BD002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5E71" w:rsidRDefault="000B0034">
            <w:pPr>
              <w:spacing w:before="100" w:after="10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4</w:t>
            </w:r>
          </w:p>
        </w:tc>
      </w:tr>
      <w:tr w:rsidR="00145E71">
        <w:trPr>
          <w:cantSplit/>
        </w:trPr>
        <w:tc>
          <w:tcPr>
            <w:tcW w:w="1851" w:type="dxa"/>
            <w:tcBorders>
              <w:top w:val="single" w:sz="8" w:space="0" w:color="BD0026"/>
              <w:left w:val="single" w:sz="8" w:space="0" w:color="BD0026"/>
              <w:bottom w:val="single" w:sz="8" w:space="0" w:color="BD0026"/>
              <w:right w:val="single" w:sz="8" w:space="0" w:color="BD002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5E71" w:rsidRDefault="000B0034">
            <w:pPr>
              <w:spacing w:before="100" w:after="100" w:line="240" w:lineRule="auto"/>
              <w:ind w:left="100" w:right="10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914400" cy="182880"/>
                  <wp:effectExtent l="0" t="0" r="0" b="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8" w:space="0" w:color="BD0026"/>
              <w:left w:val="single" w:sz="8" w:space="0" w:color="BD0026"/>
              <w:bottom w:val="single" w:sz="8" w:space="0" w:color="BD0026"/>
              <w:right w:val="single" w:sz="8" w:space="0" w:color="BD002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5E71" w:rsidRDefault="000B0034">
            <w:pPr>
              <w:spacing w:before="100" w:after="10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6</w:t>
            </w:r>
          </w:p>
        </w:tc>
        <w:tc>
          <w:tcPr>
            <w:tcW w:w="1080" w:type="dxa"/>
            <w:tcBorders>
              <w:top w:val="single" w:sz="8" w:space="0" w:color="BD0026"/>
              <w:left w:val="single" w:sz="8" w:space="0" w:color="BD0026"/>
              <w:bottom w:val="single" w:sz="8" w:space="0" w:color="BD0026"/>
              <w:right w:val="single" w:sz="8" w:space="0" w:color="BD002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5E71" w:rsidRDefault="000B0034">
            <w:pPr>
              <w:spacing w:before="100" w:after="10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160.0</w:t>
            </w:r>
          </w:p>
        </w:tc>
        <w:tc>
          <w:tcPr>
            <w:tcW w:w="1080" w:type="dxa"/>
            <w:tcBorders>
              <w:top w:val="single" w:sz="8" w:space="0" w:color="BD0026"/>
              <w:left w:val="single" w:sz="8" w:space="0" w:color="BD0026"/>
              <w:bottom w:val="single" w:sz="8" w:space="0" w:color="BD0026"/>
              <w:right w:val="single" w:sz="8" w:space="0" w:color="BD002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5E71" w:rsidRDefault="000B0034">
            <w:pPr>
              <w:spacing w:before="100" w:after="10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FFA500"/>
                <w:szCs w:val="22"/>
              </w:rPr>
              <w:t>110</w:t>
            </w:r>
          </w:p>
        </w:tc>
        <w:tc>
          <w:tcPr>
            <w:tcW w:w="1851" w:type="dxa"/>
            <w:tcBorders>
              <w:top w:val="single" w:sz="8" w:space="0" w:color="BD0026"/>
              <w:left w:val="single" w:sz="8" w:space="0" w:color="BD0026"/>
              <w:bottom w:val="single" w:sz="8" w:space="0" w:color="BD0026"/>
              <w:right w:val="single" w:sz="8" w:space="0" w:color="BD002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5E71" w:rsidRDefault="000B0034">
            <w:pPr>
              <w:spacing w:before="100" w:after="100" w:line="240" w:lineRule="auto"/>
              <w:ind w:left="100" w:right="10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914400" cy="182880"/>
                  <wp:effectExtent l="0" t="0" r="0" b="0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8" w:space="0" w:color="BD0026"/>
              <w:left w:val="single" w:sz="8" w:space="0" w:color="BD0026"/>
              <w:bottom w:val="single" w:sz="8" w:space="0" w:color="BD0026"/>
              <w:right w:val="single" w:sz="8" w:space="0" w:color="BD002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5E71" w:rsidRDefault="000B0034">
            <w:pPr>
              <w:spacing w:before="100" w:after="10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2.875</w:t>
            </w:r>
          </w:p>
        </w:tc>
        <w:tc>
          <w:tcPr>
            <w:tcW w:w="1851" w:type="dxa"/>
            <w:tcBorders>
              <w:top w:val="single" w:sz="8" w:space="0" w:color="BD0026"/>
              <w:left w:val="single" w:sz="8" w:space="0" w:color="BD0026"/>
              <w:bottom w:val="single" w:sz="8" w:space="0" w:color="BD0026"/>
              <w:right w:val="single" w:sz="8" w:space="0" w:color="BD002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5E71" w:rsidRDefault="000B0034">
            <w:pPr>
              <w:spacing w:before="100" w:after="100" w:line="240" w:lineRule="auto"/>
              <w:ind w:left="100" w:right="10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914400" cy="182880"/>
                  <wp:effectExtent l="0" t="0" r="0" b="0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8" w:space="0" w:color="BD0026"/>
              <w:left w:val="single" w:sz="8" w:space="0" w:color="BD0026"/>
              <w:bottom w:val="single" w:sz="8" w:space="0" w:color="BD0026"/>
              <w:right w:val="single" w:sz="8" w:space="0" w:color="BD002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5E71" w:rsidRDefault="000B0034">
            <w:pPr>
              <w:spacing w:before="100" w:after="10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8" w:space="0" w:color="BD0026"/>
              <w:left w:val="single" w:sz="8" w:space="0" w:color="BD0026"/>
              <w:bottom w:val="single" w:sz="8" w:space="0" w:color="BD0026"/>
              <w:right w:val="single" w:sz="8" w:space="0" w:color="BD002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5E71" w:rsidRDefault="000B0034">
            <w:pPr>
              <w:spacing w:before="100" w:after="10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8" w:space="0" w:color="BD0026"/>
              <w:left w:val="single" w:sz="8" w:space="0" w:color="BD0026"/>
              <w:bottom w:val="single" w:sz="8" w:space="0" w:color="BD0026"/>
              <w:right w:val="single" w:sz="8" w:space="0" w:color="BD002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5E71" w:rsidRDefault="000B0034">
            <w:pPr>
              <w:spacing w:before="100" w:after="10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4</w:t>
            </w:r>
          </w:p>
        </w:tc>
        <w:tc>
          <w:tcPr>
            <w:tcW w:w="1080" w:type="dxa"/>
            <w:tcBorders>
              <w:top w:val="single" w:sz="8" w:space="0" w:color="BD0026"/>
              <w:left w:val="single" w:sz="8" w:space="0" w:color="BD0026"/>
              <w:bottom w:val="single" w:sz="8" w:space="0" w:color="BD0026"/>
              <w:right w:val="single" w:sz="8" w:space="0" w:color="BD002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5E71" w:rsidRDefault="000B0034">
            <w:pPr>
              <w:spacing w:before="100" w:after="10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4</w:t>
            </w:r>
          </w:p>
        </w:tc>
      </w:tr>
      <w:tr w:rsidR="00145E71">
        <w:trPr>
          <w:cantSplit/>
        </w:trPr>
        <w:tc>
          <w:tcPr>
            <w:tcW w:w="1851" w:type="dxa"/>
            <w:tcBorders>
              <w:top w:val="single" w:sz="8" w:space="0" w:color="BD0026"/>
              <w:left w:val="single" w:sz="8" w:space="0" w:color="BD0026"/>
              <w:bottom w:val="single" w:sz="8" w:space="0" w:color="BD0026"/>
              <w:right w:val="single" w:sz="8" w:space="0" w:color="BD002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5E71" w:rsidRDefault="000B0034">
            <w:pPr>
              <w:spacing w:before="100" w:after="100" w:line="240" w:lineRule="auto"/>
              <w:ind w:left="100" w:right="10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914400" cy="182880"/>
                  <wp:effectExtent l="0" t="0" r="0" b="0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8" w:space="0" w:color="BD0026"/>
              <w:left w:val="single" w:sz="8" w:space="0" w:color="BD0026"/>
              <w:bottom w:val="single" w:sz="8" w:space="0" w:color="BD0026"/>
              <w:right w:val="single" w:sz="8" w:space="0" w:color="BD002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5E71" w:rsidRDefault="000B0034">
            <w:pPr>
              <w:spacing w:before="100" w:after="10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4</w:t>
            </w:r>
          </w:p>
        </w:tc>
        <w:tc>
          <w:tcPr>
            <w:tcW w:w="1080" w:type="dxa"/>
            <w:tcBorders>
              <w:top w:val="single" w:sz="8" w:space="0" w:color="BD0026"/>
              <w:left w:val="single" w:sz="8" w:space="0" w:color="BD0026"/>
              <w:bottom w:val="single" w:sz="8" w:space="0" w:color="BD0026"/>
              <w:right w:val="single" w:sz="8" w:space="0" w:color="BD002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5E71" w:rsidRDefault="000B0034">
            <w:pPr>
              <w:spacing w:before="100" w:after="10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108.0</w:t>
            </w:r>
          </w:p>
        </w:tc>
        <w:tc>
          <w:tcPr>
            <w:tcW w:w="1080" w:type="dxa"/>
            <w:tcBorders>
              <w:top w:val="single" w:sz="8" w:space="0" w:color="BD0026"/>
              <w:left w:val="single" w:sz="8" w:space="0" w:color="BD0026"/>
              <w:bottom w:val="single" w:sz="8" w:space="0" w:color="BD0026"/>
              <w:right w:val="single" w:sz="8" w:space="0" w:color="BD002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5E71" w:rsidRDefault="000B0034">
            <w:pPr>
              <w:spacing w:before="100" w:after="10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B050"/>
                <w:szCs w:val="22"/>
              </w:rPr>
              <w:t>93</w:t>
            </w:r>
          </w:p>
        </w:tc>
        <w:tc>
          <w:tcPr>
            <w:tcW w:w="1851" w:type="dxa"/>
            <w:tcBorders>
              <w:top w:val="single" w:sz="8" w:space="0" w:color="BD0026"/>
              <w:left w:val="single" w:sz="8" w:space="0" w:color="BD0026"/>
              <w:bottom w:val="single" w:sz="8" w:space="0" w:color="BD0026"/>
              <w:right w:val="single" w:sz="8" w:space="0" w:color="BD002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5E71" w:rsidRDefault="000B0034">
            <w:pPr>
              <w:spacing w:before="100" w:after="100" w:line="240" w:lineRule="auto"/>
              <w:ind w:left="100" w:right="10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914400" cy="182880"/>
                  <wp:effectExtent l="0" t="0" r="0" b="0"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8" w:space="0" w:color="BD0026"/>
              <w:left w:val="single" w:sz="8" w:space="0" w:color="BD0026"/>
              <w:bottom w:val="single" w:sz="8" w:space="0" w:color="BD0026"/>
              <w:right w:val="single" w:sz="8" w:space="0" w:color="BD002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5E71" w:rsidRDefault="000B0034">
            <w:pPr>
              <w:spacing w:before="100" w:after="10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2.320</w:t>
            </w:r>
          </w:p>
        </w:tc>
        <w:tc>
          <w:tcPr>
            <w:tcW w:w="1851" w:type="dxa"/>
            <w:tcBorders>
              <w:top w:val="single" w:sz="8" w:space="0" w:color="BD0026"/>
              <w:left w:val="single" w:sz="8" w:space="0" w:color="BD0026"/>
              <w:bottom w:val="single" w:sz="8" w:space="0" w:color="BD0026"/>
              <w:right w:val="single" w:sz="8" w:space="0" w:color="BD002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5E71" w:rsidRDefault="000B0034">
            <w:pPr>
              <w:spacing w:before="100" w:after="100" w:line="240" w:lineRule="auto"/>
              <w:ind w:left="100" w:right="10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914400" cy="182880"/>
                  <wp:effectExtent l="0" t="0" r="0" b="0"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8" w:space="0" w:color="BD0026"/>
              <w:left w:val="single" w:sz="8" w:space="0" w:color="BD0026"/>
              <w:bottom w:val="single" w:sz="8" w:space="0" w:color="BD0026"/>
              <w:right w:val="single" w:sz="8" w:space="0" w:color="BD002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5E71" w:rsidRDefault="000B0034">
            <w:pPr>
              <w:spacing w:before="100" w:after="10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8" w:space="0" w:color="BD0026"/>
              <w:left w:val="single" w:sz="8" w:space="0" w:color="BD0026"/>
              <w:bottom w:val="single" w:sz="8" w:space="0" w:color="BD0026"/>
              <w:right w:val="single" w:sz="8" w:space="0" w:color="BD002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5E71" w:rsidRDefault="000B0034">
            <w:pPr>
              <w:spacing w:before="100" w:after="10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8" w:space="0" w:color="BD0026"/>
              <w:left w:val="single" w:sz="8" w:space="0" w:color="BD0026"/>
              <w:bottom w:val="single" w:sz="8" w:space="0" w:color="BD0026"/>
              <w:right w:val="single" w:sz="8" w:space="0" w:color="BD002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5E71" w:rsidRDefault="000B0034">
            <w:pPr>
              <w:spacing w:before="100" w:after="10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4</w:t>
            </w:r>
          </w:p>
        </w:tc>
        <w:tc>
          <w:tcPr>
            <w:tcW w:w="1080" w:type="dxa"/>
            <w:tcBorders>
              <w:top w:val="single" w:sz="8" w:space="0" w:color="BD0026"/>
              <w:left w:val="single" w:sz="8" w:space="0" w:color="BD0026"/>
              <w:bottom w:val="single" w:sz="8" w:space="0" w:color="BD0026"/>
              <w:right w:val="single" w:sz="8" w:space="0" w:color="BD002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5E71" w:rsidRDefault="000B0034">
            <w:pPr>
              <w:spacing w:before="100" w:after="10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1</w:t>
            </w:r>
          </w:p>
        </w:tc>
      </w:tr>
      <w:tr w:rsidR="00145E71">
        <w:trPr>
          <w:cantSplit/>
        </w:trPr>
        <w:tc>
          <w:tcPr>
            <w:tcW w:w="1851" w:type="dxa"/>
            <w:tcBorders>
              <w:top w:val="single" w:sz="8" w:space="0" w:color="BD0026"/>
              <w:left w:val="single" w:sz="8" w:space="0" w:color="BD0026"/>
              <w:bottom w:val="single" w:sz="8" w:space="0" w:color="BD0026"/>
              <w:right w:val="single" w:sz="8" w:space="0" w:color="BD002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5E71" w:rsidRDefault="000B0034">
            <w:pPr>
              <w:spacing w:before="100" w:after="100" w:line="240" w:lineRule="auto"/>
              <w:ind w:left="100" w:right="10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914400" cy="182880"/>
                  <wp:effectExtent l="0" t="0" r="0" b="0"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8" w:space="0" w:color="BD0026"/>
              <w:left w:val="single" w:sz="8" w:space="0" w:color="BD0026"/>
              <w:bottom w:val="single" w:sz="8" w:space="0" w:color="BD0026"/>
              <w:right w:val="single" w:sz="8" w:space="0" w:color="BD002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5E71" w:rsidRDefault="000B0034">
            <w:pPr>
              <w:spacing w:before="100" w:after="10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6</w:t>
            </w:r>
          </w:p>
        </w:tc>
        <w:tc>
          <w:tcPr>
            <w:tcW w:w="1080" w:type="dxa"/>
            <w:tcBorders>
              <w:top w:val="single" w:sz="8" w:space="0" w:color="BD0026"/>
              <w:left w:val="single" w:sz="8" w:space="0" w:color="BD0026"/>
              <w:bottom w:val="single" w:sz="8" w:space="0" w:color="BD0026"/>
              <w:right w:val="single" w:sz="8" w:space="0" w:color="BD002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5E71" w:rsidRDefault="000B0034">
            <w:pPr>
              <w:spacing w:before="100" w:after="10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258.0</w:t>
            </w:r>
          </w:p>
        </w:tc>
        <w:tc>
          <w:tcPr>
            <w:tcW w:w="1080" w:type="dxa"/>
            <w:tcBorders>
              <w:top w:val="single" w:sz="8" w:space="0" w:color="BD0026"/>
              <w:left w:val="single" w:sz="8" w:space="0" w:color="BD0026"/>
              <w:bottom w:val="single" w:sz="8" w:space="0" w:color="BD0026"/>
              <w:right w:val="single" w:sz="8" w:space="0" w:color="BD002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5E71" w:rsidRDefault="000B0034">
            <w:pPr>
              <w:spacing w:before="100" w:after="10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FFA500"/>
                <w:szCs w:val="22"/>
              </w:rPr>
              <w:t>110</w:t>
            </w:r>
          </w:p>
        </w:tc>
        <w:tc>
          <w:tcPr>
            <w:tcW w:w="1851" w:type="dxa"/>
            <w:tcBorders>
              <w:top w:val="single" w:sz="8" w:space="0" w:color="BD0026"/>
              <w:left w:val="single" w:sz="8" w:space="0" w:color="BD0026"/>
              <w:bottom w:val="single" w:sz="8" w:space="0" w:color="BD0026"/>
              <w:right w:val="single" w:sz="8" w:space="0" w:color="BD002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5E71" w:rsidRDefault="000B0034">
            <w:pPr>
              <w:spacing w:before="100" w:after="100" w:line="240" w:lineRule="auto"/>
              <w:ind w:left="100" w:right="10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914400" cy="182880"/>
                  <wp:effectExtent l="0" t="0" r="0" b="0"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8" w:space="0" w:color="BD0026"/>
              <w:left w:val="single" w:sz="8" w:space="0" w:color="BD0026"/>
              <w:bottom w:val="single" w:sz="8" w:space="0" w:color="BD0026"/>
              <w:right w:val="single" w:sz="8" w:space="0" w:color="BD002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5E71" w:rsidRDefault="000B0034">
            <w:pPr>
              <w:spacing w:before="100" w:after="10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3.215</w:t>
            </w:r>
          </w:p>
        </w:tc>
        <w:tc>
          <w:tcPr>
            <w:tcW w:w="1851" w:type="dxa"/>
            <w:tcBorders>
              <w:top w:val="single" w:sz="8" w:space="0" w:color="BD0026"/>
              <w:left w:val="single" w:sz="8" w:space="0" w:color="BD0026"/>
              <w:bottom w:val="single" w:sz="8" w:space="0" w:color="BD0026"/>
              <w:right w:val="single" w:sz="8" w:space="0" w:color="BD002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5E71" w:rsidRDefault="000B0034">
            <w:pPr>
              <w:spacing w:before="100" w:after="100" w:line="240" w:lineRule="auto"/>
              <w:ind w:left="100" w:right="10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914400" cy="182880"/>
                  <wp:effectExtent l="0" t="0" r="0" b="0"/>
                  <wp:docPr id="25" name="Grafi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8" w:space="0" w:color="BD0026"/>
              <w:left w:val="single" w:sz="8" w:space="0" w:color="BD0026"/>
              <w:bottom w:val="single" w:sz="8" w:space="0" w:color="BD0026"/>
              <w:right w:val="single" w:sz="8" w:space="0" w:color="BD002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5E71" w:rsidRDefault="000B0034">
            <w:pPr>
              <w:spacing w:before="100" w:after="10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8" w:space="0" w:color="BD0026"/>
              <w:left w:val="single" w:sz="8" w:space="0" w:color="BD0026"/>
              <w:bottom w:val="single" w:sz="8" w:space="0" w:color="BD0026"/>
              <w:right w:val="single" w:sz="8" w:space="0" w:color="BD002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5E71" w:rsidRDefault="000B0034">
            <w:pPr>
              <w:spacing w:before="100" w:after="10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8" w:space="0" w:color="BD0026"/>
              <w:left w:val="single" w:sz="8" w:space="0" w:color="BD0026"/>
              <w:bottom w:val="single" w:sz="8" w:space="0" w:color="BD0026"/>
              <w:right w:val="single" w:sz="8" w:space="0" w:color="BD002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5E71" w:rsidRDefault="000B0034">
            <w:pPr>
              <w:spacing w:before="100" w:after="10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sz="8" w:space="0" w:color="BD0026"/>
              <w:left w:val="single" w:sz="8" w:space="0" w:color="BD0026"/>
              <w:bottom w:val="single" w:sz="8" w:space="0" w:color="BD0026"/>
              <w:right w:val="single" w:sz="8" w:space="0" w:color="BD002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5E71" w:rsidRDefault="000B0034">
            <w:pPr>
              <w:spacing w:before="100" w:after="10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1</w:t>
            </w:r>
          </w:p>
        </w:tc>
      </w:tr>
      <w:tr w:rsidR="00145E71">
        <w:trPr>
          <w:cantSplit/>
        </w:trPr>
        <w:tc>
          <w:tcPr>
            <w:tcW w:w="1851" w:type="dxa"/>
            <w:tcBorders>
              <w:top w:val="single" w:sz="8" w:space="0" w:color="BD0026"/>
              <w:left w:val="single" w:sz="8" w:space="0" w:color="BD0026"/>
              <w:bottom w:val="single" w:sz="8" w:space="0" w:color="BD0026"/>
              <w:right w:val="single" w:sz="8" w:space="0" w:color="BD002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5E71" w:rsidRDefault="000B0034">
            <w:pPr>
              <w:spacing w:before="100" w:after="100" w:line="240" w:lineRule="auto"/>
              <w:ind w:left="100" w:right="10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914400" cy="182880"/>
                  <wp:effectExtent l="0" t="0" r="0" b="0"/>
                  <wp:docPr id="27" name="Grafi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8" w:space="0" w:color="BD0026"/>
              <w:left w:val="single" w:sz="8" w:space="0" w:color="BD0026"/>
              <w:bottom w:val="single" w:sz="8" w:space="0" w:color="BD0026"/>
              <w:right w:val="single" w:sz="8" w:space="0" w:color="BD002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5E71" w:rsidRDefault="000B0034">
            <w:pPr>
              <w:spacing w:before="100" w:after="10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8</w:t>
            </w:r>
          </w:p>
        </w:tc>
        <w:tc>
          <w:tcPr>
            <w:tcW w:w="1080" w:type="dxa"/>
            <w:tcBorders>
              <w:top w:val="single" w:sz="8" w:space="0" w:color="BD0026"/>
              <w:left w:val="single" w:sz="8" w:space="0" w:color="BD0026"/>
              <w:bottom w:val="single" w:sz="8" w:space="0" w:color="BD0026"/>
              <w:right w:val="single" w:sz="8" w:space="0" w:color="BD002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5E71" w:rsidRDefault="000B0034">
            <w:pPr>
              <w:spacing w:before="100" w:after="10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360.0</w:t>
            </w:r>
          </w:p>
        </w:tc>
        <w:tc>
          <w:tcPr>
            <w:tcW w:w="1080" w:type="dxa"/>
            <w:tcBorders>
              <w:top w:val="single" w:sz="8" w:space="0" w:color="BD0026"/>
              <w:left w:val="single" w:sz="8" w:space="0" w:color="BD0026"/>
              <w:bottom w:val="single" w:sz="8" w:space="0" w:color="BD0026"/>
              <w:right w:val="single" w:sz="8" w:space="0" w:color="BD002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5E71" w:rsidRDefault="000B0034">
            <w:pPr>
              <w:spacing w:before="100" w:after="10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FF0000"/>
                <w:szCs w:val="22"/>
              </w:rPr>
              <w:t>175</w:t>
            </w:r>
          </w:p>
        </w:tc>
        <w:tc>
          <w:tcPr>
            <w:tcW w:w="1851" w:type="dxa"/>
            <w:tcBorders>
              <w:top w:val="single" w:sz="8" w:space="0" w:color="BD0026"/>
              <w:left w:val="single" w:sz="8" w:space="0" w:color="BD0026"/>
              <w:bottom w:val="single" w:sz="8" w:space="0" w:color="BD0026"/>
              <w:right w:val="single" w:sz="8" w:space="0" w:color="BD002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5E71" w:rsidRDefault="000B0034">
            <w:pPr>
              <w:spacing w:before="100" w:after="100" w:line="240" w:lineRule="auto"/>
              <w:ind w:left="100" w:right="10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914400" cy="182880"/>
                  <wp:effectExtent l="0" t="0" r="0" b="0"/>
                  <wp:docPr id="29" name="Grafi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8" w:space="0" w:color="BD0026"/>
              <w:left w:val="single" w:sz="8" w:space="0" w:color="BD0026"/>
              <w:bottom w:val="single" w:sz="8" w:space="0" w:color="BD0026"/>
              <w:right w:val="single" w:sz="8" w:space="0" w:color="BD002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5E71" w:rsidRDefault="000B0034">
            <w:pPr>
              <w:spacing w:before="100" w:after="10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3.440</w:t>
            </w:r>
          </w:p>
        </w:tc>
        <w:tc>
          <w:tcPr>
            <w:tcW w:w="1851" w:type="dxa"/>
            <w:tcBorders>
              <w:top w:val="single" w:sz="8" w:space="0" w:color="BD0026"/>
              <w:left w:val="single" w:sz="8" w:space="0" w:color="BD0026"/>
              <w:bottom w:val="single" w:sz="8" w:space="0" w:color="BD0026"/>
              <w:right w:val="single" w:sz="8" w:space="0" w:color="BD002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5E71" w:rsidRDefault="000B0034">
            <w:pPr>
              <w:spacing w:before="100" w:after="100" w:line="240" w:lineRule="auto"/>
              <w:ind w:left="100" w:right="10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914400" cy="182880"/>
                  <wp:effectExtent l="0" t="0" r="0" b="0"/>
                  <wp:docPr id="31" name="Grafi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8" w:space="0" w:color="BD0026"/>
              <w:left w:val="single" w:sz="8" w:space="0" w:color="BD0026"/>
              <w:bottom w:val="single" w:sz="8" w:space="0" w:color="BD0026"/>
              <w:right w:val="single" w:sz="8" w:space="0" w:color="BD002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5E71" w:rsidRDefault="000B0034">
            <w:pPr>
              <w:spacing w:before="100" w:after="10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8" w:space="0" w:color="BD0026"/>
              <w:left w:val="single" w:sz="8" w:space="0" w:color="BD0026"/>
              <w:bottom w:val="single" w:sz="8" w:space="0" w:color="BD0026"/>
              <w:right w:val="single" w:sz="8" w:space="0" w:color="BD002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5E71" w:rsidRDefault="000B0034">
            <w:pPr>
              <w:spacing w:before="100" w:after="10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8" w:space="0" w:color="BD0026"/>
              <w:left w:val="single" w:sz="8" w:space="0" w:color="BD0026"/>
              <w:bottom w:val="single" w:sz="8" w:space="0" w:color="BD0026"/>
              <w:right w:val="single" w:sz="8" w:space="0" w:color="BD002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5E71" w:rsidRDefault="000B0034">
            <w:pPr>
              <w:spacing w:before="100" w:after="10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sz="8" w:space="0" w:color="BD0026"/>
              <w:left w:val="single" w:sz="8" w:space="0" w:color="BD0026"/>
              <w:bottom w:val="single" w:sz="8" w:space="0" w:color="BD0026"/>
              <w:right w:val="single" w:sz="8" w:space="0" w:color="BD002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5E71" w:rsidRDefault="000B0034">
            <w:pPr>
              <w:spacing w:before="100" w:after="10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2</w:t>
            </w:r>
          </w:p>
        </w:tc>
      </w:tr>
      <w:tr w:rsidR="00145E71">
        <w:trPr>
          <w:cantSplit/>
        </w:trPr>
        <w:tc>
          <w:tcPr>
            <w:tcW w:w="1851" w:type="dxa"/>
            <w:tcBorders>
              <w:top w:val="single" w:sz="8" w:space="0" w:color="BD0026"/>
              <w:left w:val="single" w:sz="8" w:space="0" w:color="BD0026"/>
              <w:bottom w:val="single" w:sz="8" w:space="0" w:color="BD0026"/>
              <w:right w:val="single" w:sz="8" w:space="0" w:color="BD002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5E71" w:rsidRDefault="000B0034">
            <w:pPr>
              <w:spacing w:before="100" w:after="100" w:line="240" w:lineRule="auto"/>
              <w:ind w:left="100" w:right="10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914400" cy="182880"/>
                  <wp:effectExtent l="0" t="0" r="0" b="0"/>
                  <wp:docPr id="33" name="Grafik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8" w:space="0" w:color="BD0026"/>
              <w:left w:val="single" w:sz="8" w:space="0" w:color="BD0026"/>
              <w:bottom w:val="single" w:sz="8" w:space="0" w:color="BD0026"/>
              <w:right w:val="single" w:sz="8" w:space="0" w:color="BD002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5E71" w:rsidRDefault="000B0034">
            <w:pPr>
              <w:spacing w:before="100" w:after="10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6</w:t>
            </w:r>
          </w:p>
        </w:tc>
        <w:tc>
          <w:tcPr>
            <w:tcW w:w="1080" w:type="dxa"/>
            <w:tcBorders>
              <w:top w:val="single" w:sz="8" w:space="0" w:color="BD0026"/>
              <w:left w:val="single" w:sz="8" w:space="0" w:color="BD0026"/>
              <w:bottom w:val="single" w:sz="8" w:space="0" w:color="BD0026"/>
              <w:right w:val="single" w:sz="8" w:space="0" w:color="BD002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5E71" w:rsidRDefault="000B0034">
            <w:pPr>
              <w:spacing w:before="100" w:after="10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225.0</w:t>
            </w:r>
          </w:p>
        </w:tc>
        <w:tc>
          <w:tcPr>
            <w:tcW w:w="1080" w:type="dxa"/>
            <w:tcBorders>
              <w:top w:val="single" w:sz="8" w:space="0" w:color="BD0026"/>
              <w:left w:val="single" w:sz="8" w:space="0" w:color="BD0026"/>
              <w:bottom w:val="single" w:sz="8" w:space="0" w:color="BD0026"/>
              <w:right w:val="single" w:sz="8" w:space="0" w:color="BD002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5E71" w:rsidRDefault="000B0034">
            <w:pPr>
              <w:spacing w:before="100" w:after="10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FFA500"/>
                <w:szCs w:val="22"/>
              </w:rPr>
              <w:t>105</w:t>
            </w:r>
          </w:p>
        </w:tc>
        <w:tc>
          <w:tcPr>
            <w:tcW w:w="1851" w:type="dxa"/>
            <w:tcBorders>
              <w:top w:val="single" w:sz="8" w:space="0" w:color="BD0026"/>
              <w:left w:val="single" w:sz="8" w:space="0" w:color="BD0026"/>
              <w:bottom w:val="single" w:sz="8" w:space="0" w:color="BD0026"/>
              <w:right w:val="single" w:sz="8" w:space="0" w:color="BD002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5E71" w:rsidRDefault="000B0034">
            <w:pPr>
              <w:spacing w:before="100" w:after="100" w:line="240" w:lineRule="auto"/>
              <w:ind w:left="100" w:right="10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914400" cy="182880"/>
                  <wp:effectExtent l="0" t="0" r="0" b="0"/>
                  <wp:docPr id="35" name="Grafik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8" w:space="0" w:color="BD0026"/>
              <w:left w:val="single" w:sz="8" w:space="0" w:color="BD0026"/>
              <w:bottom w:val="single" w:sz="8" w:space="0" w:color="BD0026"/>
              <w:right w:val="single" w:sz="8" w:space="0" w:color="BD002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5E71" w:rsidRDefault="000B0034">
            <w:pPr>
              <w:spacing w:before="100" w:after="10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3.460</w:t>
            </w:r>
          </w:p>
        </w:tc>
        <w:tc>
          <w:tcPr>
            <w:tcW w:w="1851" w:type="dxa"/>
            <w:tcBorders>
              <w:top w:val="single" w:sz="8" w:space="0" w:color="BD0026"/>
              <w:left w:val="single" w:sz="8" w:space="0" w:color="BD0026"/>
              <w:bottom w:val="single" w:sz="8" w:space="0" w:color="BD0026"/>
              <w:right w:val="single" w:sz="8" w:space="0" w:color="BD002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5E71" w:rsidRDefault="000B0034">
            <w:pPr>
              <w:spacing w:before="100" w:after="100" w:line="240" w:lineRule="auto"/>
              <w:ind w:left="100" w:right="10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914400" cy="182880"/>
                  <wp:effectExtent l="0" t="0" r="0" b="0"/>
                  <wp:docPr id="37" name="Grafik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8" w:space="0" w:color="BD0026"/>
              <w:left w:val="single" w:sz="8" w:space="0" w:color="BD0026"/>
              <w:bottom w:val="single" w:sz="8" w:space="0" w:color="BD0026"/>
              <w:right w:val="single" w:sz="8" w:space="0" w:color="BD002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5E71" w:rsidRDefault="000B0034">
            <w:pPr>
              <w:spacing w:before="100" w:after="10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8" w:space="0" w:color="BD0026"/>
              <w:left w:val="single" w:sz="8" w:space="0" w:color="BD0026"/>
              <w:bottom w:val="single" w:sz="8" w:space="0" w:color="BD0026"/>
              <w:right w:val="single" w:sz="8" w:space="0" w:color="BD002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5E71" w:rsidRDefault="000B0034">
            <w:pPr>
              <w:spacing w:before="100" w:after="10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8" w:space="0" w:color="BD0026"/>
              <w:left w:val="single" w:sz="8" w:space="0" w:color="BD0026"/>
              <w:bottom w:val="single" w:sz="8" w:space="0" w:color="BD0026"/>
              <w:right w:val="single" w:sz="8" w:space="0" w:color="BD002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5E71" w:rsidRDefault="000B0034">
            <w:pPr>
              <w:spacing w:before="100" w:after="10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sz="8" w:space="0" w:color="BD0026"/>
              <w:left w:val="single" w:sz="8" w:space="0" w:color="BD0026"/>
              <w:bottom w:val="single" w:sz="8" w:space="0" w:color="BD0026"/>
              <w:right w:val="single" w:sz="8" w:space="0" w:color="BD002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5E71" w:rsidRDefault="000B0034">
            <w:pPr>
              <w:spacing w:before="100" w:after="10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1</w:t>
            </w:r>
          </w:p>
        </w:tc>
      </w:tr>
      <w:tr w:rsidR="00145E71">
        <w:trPr>
          <w:cantSplit/>
        </w:trPr>
        <w:tc>
          <w:tcPr>
            <w:tcW w:w="1851" w:type="dxa"/>
            <w:tcBorders>
              <w:top w:val="single" w:sz="8" w:space="0" w:color="BD0026"/>
              <w:left w:val="single" w:sz="8" w:space="0" w:color="BD0026"/>
              <w:bottom w:val="single" w:sz="8" w:space="0" w:color="BD0026"/>
              <w:right w:val="single" w:sz="8" w:space="0" w:color="BD002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5E71" w:rsidRDefault="000B0034">
            <w:pPr>
              <w:spacing w:before="100" w:after="100" w:line="240" w:lineRule="auto"/>
              <w:ind w:left="100" w:right="10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914400" cy="182880"/>
                  <wp:effectExtent l="0" t="0" r="0" b="0"/>
                  <wp:docPr id="39" name="Grafik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8" w:space="0" w:color="BD0026"/>
              <w:left w:val="single" w:sz="8" w:space="0" w:color="BD0026"/>
              <w:bottom w:val="single" w:sz="8" w:space="0" w:color="BD0026"/>
              <w:right w:val="single" w:sz="8" w:space="0" w:color="BD002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5E71" w:rsidRDefault="000B0034">
            <w:pPr>
              <w:spacing w:before="100" w:after="10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8</w:t>
            </w:r>
          </w:p>
        </w:tc>
        <w:tc>
          <w:tcPr>
            <w:tcW w:w="1080" w:type="dxa"/>
            <w:tcBorders>
              <w:top w:val="single" w:sz="8" w:space="0" w:color="BD0026"/>
              <w:left w:val="single" w:sz="8" w:space="0" w:color="BD0026"/>
              <w:bottom w:val="single" w:sz="8" w:space="0" w:color="BD0026"/>
              <w:right w:val="single" w:sz="8" w:space="0" w:color="BD002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5E71" w:rsidRDefault="000B0034">
            <w:pPr>
              <w:spacing w:before="100" w:after="10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360.0</w:t>
            </w:r>
          </w:p>
        </w:tc>
        <w:tc>
          <w:tcPr>
            <w:tcW w:w="1080" w:type="dxa"/>
            <w:tcBorders>
              <w:top w:val="single" w:sz="8" w:space="0" w:color="BD0026"/>
              <w:left w:val="single" w:sz="8" w:space="0" w:color="BD0026"/>
              <w:bottom w:val="single" w:sz="8" w:space="0" w:color="BD0026"/>
              <w:right w:val="single" w:sz="8" w:space="0" w:color="BD002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5E71" w:rsidRDefault="000B0034">
            <w:pPr>
              <w:spacing w:before="100" w:after="10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FF0000"/>
                <w:szCs w:val="22"/>
              </w:rPr>
              <w:t>245</w:t>
            </w:r>
          </w:p>
        </w:tc>
        <w:tc>
          <w:tcPr>
            <w:tcW w:w="1851" w:type="dxa"/>
            <w:tcBorders>
              <w:top w:val="single" w:sz="8" w:space="0" w:color="BD0026"/>
              <w:left w:val="single" w:sz="8" w:space="0" w:color="BD0026"/>
              <w:bottom w:val="single" w:sz="8" w:space="0" w:color="BD0026"/>
              <w:right w:val="single" w:sz="8" w:space="0" w:color="BD002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5E71" w:rsidRDefault="000B0034">
            <w:pPr>
              <w:spacing w:before="100" w:after="100" w:line="240" w:lineRule="auto"/>
              <w:ind w:left="100" w:right="10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914400" cy="182880"/>
                  <wp:effectExtent l="0" t="0" r="0" b="0"/>
                  <wp:docPr id="41" name="Grafik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8" w:space="0" w:color="BD0026"/>
              <w:left w:val="single" w:sz="8" w:space="0" w:color="BD0026"/>
              <w:bottom w:val="single" w:sz="8" w:space="0" w:color="BD0026"/>
              <w:right w:val="single" w:sz="8" w:space="0" w:color="BD002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5E71" w:rsidRDefault="000B0034">
            <w:pPr>
              <w:spacing w:before="100" w:after="10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3.570</w:t>
            </w:r>
          </w:p>
        </w:tc>
        <w:tc>
          <w:tcPr>
            <w:tcW w:w="1851" w:type="dxa"/>
            <w:tcBorders>
              <w:top w:val="single" w:sz="8" w:space="0" w:color="BD0026"/>
              <w:left w:val="single" w:sz="8" w:space="0" w:color="BD0026"/>
              <w:bottom w:val="single" w:sz="8" w:space="0" w:color="BD0026"/>
              <w:right w:val="single" w:sz="8" w:space="0" w:color="BD002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5E71" w:rsidRDefault="000B0034">
            <w:pPr>
              <w:spacing w:before="100" w:after="100" w:line="240" w:lineRule="auto"/>
              <w:ind w:left="100" w:right="10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914400" cy="182880"/>
                  <wp:effectExtent l="0" t="0" r="0" b="0"/>
                  <wp:docPr id="43" name="Grafik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8" w:space="0" w:color="BD0026"/>
              <w:left w:val="single" w:sz="8" w:space="0" w:color="BD0026"/>
              <w:bottom w:val="single" w:sz="8" w:space="0" w:color="BD0026"/>
              <w:right w:val="single" w:sz="8" w:space="0" w:color="BD002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5E71" w:rsidRDefault="000B0034">
            <w:pPr>
              <w:spacing w:before="100" w:after="10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8" w:space="0" w:color="BD0026"/>
              <w:left w:val="single" w:sz="8" w:space="0" w:color="BD0026"/>
              <w:bottom w:val="single" w:sz="8" w:space="0" w:color="BD0026"/>
              <w:right w:val="single" w:sz="8" w:space="0" w:color="BD002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5E71" w:rsidRDefault="000B0034">
            <w:pPr>
              <w:spacing w:before="100" w:after="10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8" w:space="0" w:color="BD0026"/>
              <w:left w:val="single" w:sz="8" w:space="0" w:color="BD0026"/>
              <w:bottom w:val="single" w:sz="8" w:space="0" w:color="BD0026"/>
              <w:right w:val="single" w:sz="8" w:space="0" w:color="BD002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5E71" w:rsidRDefault="000B0034">
            <w:pPr>
              <w:spacing w:before="100" w:after="10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sz="8" w:space="0" w:color="BD0026"/>
              <w:left w:val="single" w:sz="8" w:space="0" w:color="BD0026"/>
              <w:bottom w:val="single" w:sz="8" w:space="0" w:color="BD0026"/>
              <w:right w:val="single" w:sz="8" w:space="0" w:color="BD002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5E71" w:rsidRDefault="000B0034">
            <w:pPr>
              <w:spacing w:before="100" w:after="10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4</w:t>
            </w:r>
          </w:p>
        </w:tc>
      </w:tr>
      <w:tr w:rsidR="00145E71">
        <w:trPr>
          <w:cantSplit/>
        </w:trPr>
        <w:tc>
          <w:tcPr>
            <w:tcW w:w="1851" w:type="dxa"/>
            <w:tcBorders>
              <w:top w:val="single" w:sz="8" w:space="0" w:color="BD0026"/>
              <w:left w:val="single" w:sz="8" w:space="0" w:color="BD0026"/>
              <w:bottom w:val="single" w:sz="8" w:space="0" w:color="BD0026"/>
              <w:right w:val="single" w:sz="8" w:space="0" w:color="BD002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5E71" w:rsidRDefault="000B0034">
            <w:pPr>
              <w:spacing w:before="100" w:after="100" w:line="240" w:lineRule="auto"/>
              <w:ind w:left="100" w:right="10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914400" cy="182880"/>
                  <wp:effectExtent l="0" t="0" r="0" b="0"/>
                  <wp:docPr id="45" name="Grafik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8" w:space="0" w:color="BD0026"/>
              <w:left w:val="single" w:sz="8" w:space="0" w:color="BD0026"/>
              <w:bottom w:val="single" w:sz="8" w:space="0" w:color="BD0026"/>
              <w:right w:val="single" w:sz="8" w:space="0" w:color="BD002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5E71" w:rsidRDefault="000B0034">
            <w:pPr>
              <w:spacing w:before="100" w:after="10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4</w:t>
            </w:r>
          </w:p>
        </w:tc>
        <w:tc>
          <w:tcPr>
            <w:tcW w:w="1080" w:type="dxa"/>
            <w:tcBorders>
              <w:top w:val="single" w:sz="8" w:space="0" w:color="BD0026"/>
              <w:left w:val="single" w:sz="8" w:space="0" w:color="BD0026"/>
              <w:bottom w:val="single" w:sz="8" w:space="0" w:color="BD0026"/>
              <w:right w:val="single" w:sz="8" w:space="0" w:color="BD002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5E71" w:rsidRDefault="000B0034">
            <w:pPr>
              <w:spacing w:before="100" w:after="10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146.7</w:t>
            </w:r>
          </w:p>
        </w:tc>
        <w:tc>
          <w:tcPr>
            <w:tcW w:w="1080" w:type="dxa"/>
            <w:tcBorders>
              <w:top w:val="single" w:sz="8" w:space="0" w:color="BD0026"/>
              <w:left w:val="single" w:sz="8" w:space="0" w:color="BD0026"/>
              <w:bottom w:val="single" w:sz="8" w:space="0" w:color="BD0026"/>
              <w:right w:val="single" w:sz="8" w:space="0" w:color="BD002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5E71" w:rsidRDefault="000B0034">
            <w:pPr>
              <w:spacing w:before="100" w:after="10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B050"/>
                <w:szCs w:val="22"/>
              </w:rPr>
              <w:t>62</w:t>
            </w:r>
          </w:p>
        </w:tc>
        <w:tc>
          <w:tcPr>
            <w:tcW w:w="1851" w:type="dxa"/>
            <w:tcBorders>
              <w:top w:val="single" w:sz="8" w:space="0" w:color="BD0026"/>
              <w:left w:val="single" w:sz="8" w:space="0" w:color="BD0026"/>
              <w:bottom w:val="single" w:sz="8" w:space="0" w:color="BD0026"/>
              <w:right w:val="single" w:sz="8" w:space="0" w:color="BD002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5E71" w:rsidRDefault="000B0034">
            <w:pPr>
              <w:spacing w:before="100" w:after="100" w:line="240" w:lineRule="auto"/>
              <w:ind w:left="100" w:right="10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914400" cy="182880"/>
                  <wp:effectExtent l="0" t="0" r="0" b="0"/>
                  <wp:docPr id="47" name="Grafik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8" w:space="0" w:color="BD0026"/>
              <w:left w:val="single" w:sz="8" w:space="0" w:color="BD0026"/>
              <w:bottom w:val="single" w:sz="8" w:space="0" w:color="BD0026"/>
              <w:right w:val="single" w:sz="8" w:space="0" w:color="BD002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5E71" w:rsidRDefault="000B0034">
            <w:pPr>
              <w:spacing w:before="100" w:after="10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3.190</w:t>
            </w:r>
          </w:p>
        </w:tc>
        <w:tc>
          <w:tcPr>
            <w:tcW w:w="1851" w:type="dxa"/>
            <w:tcBorders>
              <w:top w:val="single" w:sz="8" w:space="0" w:color="BD0026"/>
              <w:left w:val="single" w:sz="8" w:space="0" w:color="BD0026"/>
              <w:bottom w:val="single" w:sz="8" w:space="0" w:color="BD0026"/>
              <w:right w:val="single" w:sz="8" w:space="0" w:color="BD002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5E71" w:rsidRDefault="000B0034">
            <w:pPr>
              <w:spacing w:before="100" w:after="100" w:line="240" w:lineRule="auto"/>
              <w:ind w:left="100" w:right="10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914400" cy="182880"/>
                  <wp:effectExtent l="0" t="0" r="0" b="0"/>
                  <wp:docPr id="49" name="Grafik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8" w:space="0" w:color="BD0026"/>
              <w:left w:val="single" w:sz="8" w:space="0" w:color="BD0026"/>
              <w:bottom w:val="single" w:sz="8" w:space="0" w:color="BD0026"/>
              <w:right w:val="single" w:sz="8" w:space="0" w:color="BD002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5E71" w:rsidRDefault="000B0034">
            <w:pPr>
              <w:spacing w:before="100" w:after="10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8" w:space="0" w:color="BD0026"/>
              <w:left w:val="single" w:sz="8" w:space="0" w:color="BD0026"/>
              <w:bottom w:val="single" w:sz="8" w:space="0" w:color="BD0026"/>
              <w:right w:val="single" w:sz="8" w:space="0" w:color="BD002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5E71" w:rsidRDefault="000B0034">
            <w:pPr>
              <w:spacing w:before="100" w:after="10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8" w:space="0" w:color="BD0026"/>
              <w:left w:val="single" w:sz="8" w:space="0" w:color="BD0026"/>
              <w:bottom w:val="single" w:sz="8" w:space="0" w:color="BD0026"/>
              <w:right w:val="single" w:sz="8" w:space="0" w:color="BD002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5E71" w:rsidRDefault="000B0034">
            <w:pPr>
              <w:spacing w:before="100" w:after="10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4</w:t>
            </w:r>
          </w:p>
        </w:tc>
        <w:tc>
          <w:tcPr>
            <w:tcW w:w="1080" w:type="dxa"/>
            <w:tcBorders>
              <w:top w:val="single" w:sz="8" w:space="0" w:color="BD0026"/>
              <w:left w:val="single" w:sz="8" w:space="0" w:color="BD0026"/>
              <w:bottom w:val="single" w:sz="8" w:space="0" w:color="BD0026"/>
              <w:right w:val="single" w:sz="8" w:space="0" w:color="BD002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5E71" w:rsidRDefault="000B0034">
            <w:pPr>
              <w:spacing w:before="100" w:after="10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2</w:t>
            </w:r>
          </w:p>
        </w:tc>
      </w:tr>
      <w:tr w:rsidR="00145E71">
        <w:trPr>
          <w:cantSplit/>
        </w:trPr>
        <w:tc>
          <w:tcPr>
            <w:tcW w:w="1851" w:type="dxa"/>
            <w:tcBorders>
              <w:top w:val="single" w:sz="8" w:space="0" w:color="BD0026"/>
              <w:left w:val="single" w:sz="8" w:space="0" w:color="BD0026"/>
              <w:bottom w:val="single" w:sz="8" w:space="0" w:color="BD0026"/>
              <w:right w:val="single" w:sz="8" w:space="0" w:color="BD002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5E71" w:rsidRDefault="000B0034">
            <w:pPr>
              <w:spacing w:before="100" w:after="100" w:line="240" w:lineRule="auto"/>
              <w:ind w:left="100" w:right="10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914400" cy="182880"/>
                  <wp:effectExtent l="0" t="0" r="0" b="0"/>
                  <wp:docPr id="51" name="Grafik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8" w:space="0" w:color="BD0026"/>
              <w:left w:val="single" w:sz="8" w:space="0" w:color="BD0026"/>
              <w:bottom w:val="single" w:sz="8" w:space="0" w:color="BD0026"/>
              <w:right w:val="single" w:sz="8" w:space="0" w:color="BD002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5E71" w:rsidRDefault="000B0034">
            <w:pPr>
              <w:spacing w:before="100" w:after="10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4</w:t>
            </w:r>
          </w:p>
        </w:tc>
        <w:tc>
          <w:tcPr>
            <w:tcW w:w="1080" w:type="dxa"/>
            <w:tcBorders>
              <w:top w:val="single" w:sz="8" w:space="0" w:color="BD0026"/>
              <w:left w:val="single" w:sz="8" w:space="0" w:color="BD0026"/>
              <w:bottom w:val="single" w:sz="8" w:space="0" w:color="BD0026"/>
              <w:right w:val="single" w:sz="8" w:space="0" w:color="BD002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5E71" w:rsidRDefault="000B0034">
            <w:pPr>
              <w:spacing w:before="100" w:after="10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140.8</w:t>
            </w:r>
          </w:p>
        </w:tc>
        <w:tc>
          <w:tcPr>
            <w:tcW w:w="1080" w:type="dxa"/>
            <w:tcBorders>
              <w:top w:val="single" w:sz="8" w:space="0" w:color="BD0026"/>
              <w:left w:val="single" w:sz="8" w:space="0" w:color="BD0026"/>
              <w:bottom w:val="single" w:sz="8" w:space="0" w:color="BD0026"/>
              <w:right w:val="single" w:sz="8" w:space="0" w:color="BD002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5E71" w:rsidRDefault="000B0034">
            <w:pPr>
              <w:spacing w:before="100" w:after="10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B050"/>
                <w:szCs w:val="22"/>
              </w:rPr>
              <w:t>95</w:t>
            </w:r>
          </w:p>
        </w:tc>
        <w:tc>
          <w:tcPr>
            <w:tcW w:w="1851" w:type="dxa"/>
            <w:tcBorders>
              <w:top w:val="single" w:sz="8" w:space="0" w:color="BD0026"/>
              <w:left w:val="single" w:sz="8" w:space="0" w:color="BD0026"/>
              <w:bottom w:val="single" w:sz="8" w:space="0" w:color="BD0026"/>
              <w:right w:val="single" w:sz="8" w:space="0" w:color="BD002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5E71" w:rsidRDefault="000B0034">
            <w:pPr>
              <w:spacing w:before="100" w:after="100" w:line="240" w:lineRule="auto"/>
              <w:ind w:left="100" w:right="10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914400" cy="182880"/>
                  <wp:effectExtent l="0" t="0" r="0" b="0"/>
                  <wp:docPr id="53" name="Grafik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8" w:space="0" w:color="BD0026"/>
              <w:left w:val="single" w:sz="8" w:space="0" w:color="BD0026"/>
              <w:bottom w:val="single" w:sz="8" w:space="0" w:color="BD0026"/>
              <w:right w:val="single" w:sz="8" w:space="0" w:color="BD002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5E71" w:rsidRDefault="000B0034">
            <w:pPr>
              <w:spacing w:before="100" w:after="10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3.150</w:t>
            </w:r>
          </w:p>
        </w:tc>
        <w:tc>
          <w:tcPr>
            <w:tcW w:w="1851" w:type="dxa"/>
            <w:tcBorders>
              <w:top w:val="single" w:sz="8" w:space="0" w:color="BD0026"/>
              <w:left w:val="single" w:sz="8" w:space="0" w:color="BD0026"/>
              <w:bottom w:val="single" w:sz="8" w:space="0" w:color="BD0026"/>
              <w:right w:val="single" w:sz="8" w:space="0" w:color="BD002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5E71" w:rsidRDefault="000B0034">
            <w:pPr>
              <w:spacing w:before="100" w:after="100" w:line="240" w:lineRule="auto"/>
              <w:ind w:left="100" w:right="10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914400" cy="182880"/>
                  <wp:effectExtent l="0" t="0" r="0" b="0"/>
                  <wp:docPr id="55" name="Grafik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8" w:space="0" w:color="BD0026"/>
              <w:left w:val="single" w:sz="8" w:space="0" w:color="BD0026"/>
              <w:bottom w:val="single" w:sz="8" w:space="0" w:color="BD0026"/>
              <w:right w:val="single" w:sz="8" w:space="0" w:color="BD002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5E71" w:rsidRDefault="000B0034">
            <w:pPr>
              <w:spacing w:before="100" w:after="10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8" w:space="0" w:color="BD0026"/>
              <w:left w:val="single" w:sz="8" w:space="0" w:color="BD0026"/>
              <w:bottom w:val="single" w:sz="8" w:space="0" w:color="BD0026"/>
              <w:right w:val="single" w:sz="8" w:space="0" w:color="BD002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5E71" w:rsidRDefault="000B0034">
            <w:pPr>
              <w:spacing w:before="100" w:after="10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8" w:space="0" w:color="BD0026"/>
              <w:left w:val="single" w:sz="8" w:space="0" w:color="BD0026"/>
              <w:bottom w:val="single" w:sz="8" w:space="0" w:color="BD0026"/>
              <w:right w:val="single" w:sz="8" w:space="0" w:color="BD002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5E71" w:rsidRDefault="000B0034">
            <w:pPr>
              <w:spacing w:before="100" w:after="10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4</w:t>
            </w:r>
          </w:p>
        </w:tc>
        <w:tc>
          <w:tcPr>
            <w:tcW w:w="1080" w:type="dxa"/>
            <w:tcBorders>
              <w:top w:val="single" w:sz="8" w:space="0" w:color="BD0026"/>
              <w:left w:val="single" w:sz="8" w:space="0" w:color="BD0026"/>
              <w:bottom w:val="single" w:sz="8" w:space="0" w:color="BD0026"/>
              <w:right w:val="single" w:sz="8" w:space="0" w:color="BD002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5E71" w:rsidRDefault="000B0034">
            <w:pPr>
              <w:spacing w:before="100" w:after="10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2</w:t>
            </w:r>
          </w:p>
        </w:tc>
      </w:tr>
      <w:tr w:rsidR="00145E71">
        <w:trPr>
          <w:cantSplit/>
        </w:trPr>
        <w:tc>
          <w:tcPr>
            <w:tcW w:w="1851" w:type="dxa"/>
            <w:tcBorders>
              <w:top w:val="single" w:sz="8" w:space="0" w:color="BD0026"/>
              <w:left w:val="single" w:sz="8" w:space="0" w:color="BD0026"/>
              <w:bottom w:val="single" w:sz="8" w:space="0" w:color="BD0026"/>
              <w:right w:val="single" w:sz="8" w:space="0" w:color="BD002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5E71" w:rsidRDefault="000B0034">
            <w:pPr>
              <w:spacing w:before="100" w:after="100" w:line="240" w:lineRule="auto"/>
              <w:ind w:left="100" w:right="10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914400" cy="182880"/>
                  <wp:effectExtent l="0" t="0" r="0" b="0"/>
                  <wp:docPr id="57" name="Grafik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8" w:space="0" w:color="BD0026"/>
              <w:left w:val="single" w:sz="8" w:space="0" w:color="BD0026"/>
              <w:bottom w:val="single" w:sz="8" w:space="0" w:color="BD0026"/>
              <w:right w:val="single" w:sz="8" w:space="0" w:color="BD002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5E71" w:rsidRDefault="000B0034">
            <w:pPr>
              <w:spacing w:before="100" w:after="10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6</w:t>
            </w:r>
          </w:p>
        </w:tc>
        <w:tc>
          <w:tcPr>
            <w:tcW w:w="1080" w:type="dxa"/>
            <w:tcBorders>
              <w:top w:val="single" w:sz="8" w:space="0" w:color="BD0026"/>
              <w:left w:val="single" w:sz="8" w:space="0" w:color="BD0026"/>
              <w:bottom w:val="single" w:sz="8" w:space="0" w:color="BD0026"/>
              <w:right w:val="single" w:sz="8" w:space="0" w:color="BD002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5E71" w:rsidRDefault="000B0034">
            <w:pPr>
              <w:spacing w:before="100" w:after="10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167.6</w:t>
            </w:r>
          </w:p>
        </w:tc>
        <w:tc>
          <w:tcPr>
            <w:tcW w:w="1080" w:type="dxa"/>
            <w:tcBorders>
              <w:top w:val="single" w:sz="8" w:space="0" w:color="BD0026"/>
              <w:left w:val="single" w:sz="8" w:space="0" w:color="BD0026"/>
              <w:bottom w:val="single" w:sz="8" w:space="0" w:color="BD0026"/>
              <w:right w:val="single" w:sz="8" w:space="0" w:color="BD002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5E71" w:rsidRDefault="000B0034">
            <w:pPr>
              <w:spacing w:before="100" w:after="10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FFA500"/>
                <w:szCs w:val="22"/>
              </w:rPr>
              <w:t>123</w:t>
            </w:r>
          </w:p>
        </w:tc>
        <w:tc>
          <w:tcPr>
            <w:tcW w:w="1851" w:type="dxa"/>
            <w:tcBorders>
              <w:top w:val="single" w:sz="8" w:space="0" w:color="BD0026"/>
              <w:left w:val="single" w:sz="8" w:space="0" w:color="BD0026"/>
              <w:bottom w:val="single" w:sz="8" w:space="0" w:color="BD0026"/>
              <w:right w:val="single" w:sz="8" w:space="0" w:color="BD002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5E71" w:rsidRDefault="000B0034">
            <w:pPr>
              <w:spacing w:before="100" w:after="100" w:line="240" w:lineRule="auto"/>
              <w:ind w:left="100" w:right="10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914400" cy="182880"/>
                  <wp:effectExtent l="0" t="0" r="0" b="0"/>
                  <wp:docPr id="59" name="Grafik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8" w:space="0" w:color="BD0026"/>
              <w:left w:val="single" w:sz="8" w:space="0" w:color="BD0026"/>
              <w:bottom w:val="single" w:sz="8" w:space="0" w:color="BD0026"/>
              <w:right w:val="single" w:sz="8" w:space="0" w:color="BD002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5E71" w:rsidRDefault="000B0034">
            <w:pPr>
              <w:spacing w:before="100" w:after="10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3.440</w:t>
            </w:r>
          </w:p>
        </w:tc>
        <w:tc>
          <w:tcPr>
            <w:tcW w:w="1851" w:type="dxa"/>
            <w:tcBorders>
              <w:top w:val="single" w:sz="8" w:space="0" w:color="BD0026"/>
              <w:left w:val="single" w:sz="8" w:space="0" w:color="BD0026"/>
              <w:bottom w:val="single" w:sz="8" w:space="0" w:color="BD0026"/>
              <w:right w:val="single" w:sz="8" w:space="0" w:color="BD002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5E71" w:rsidRDefault="000B0034">
            <w:pPr>
              <w:spacing w:before="100" w:after="100" w:line="240" w:lineRule="auto"/>
              <w:ind w:left="100" w:right="10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914400" cy="182880"/>
                  <wp:effectExtent l="0" t="0" r="0" b="0"/>
                  <wp:docPr id="61" name="Grafik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8" w:space="0" w:color="BD0026"/>
              <w:left w:val="single" w:sz="8" w:space="0" w:color="BD0026"/>
              <w:bottom w:val="single" w:sz="8" w:space="0" w:color="BD0026"/>
              <w:right w:val="single" w:sz="8" w:space="0" w:color="BD002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5E71" w:rsidRDefault="000B0034">
            <w:pPr>
              <w:spacing w:before="100" w:after="10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8" w:space="0" w:color="BD0026"/>
              <w:left w:val="single" w:sz="8" w:space="0" w:color="BD0026"/>
              <w:bottom w:val="single" w:sz="8" w:space="0" w:color="BD0026"/>
              <w:right w:val="single" w:sz="8" w:space="0" w:color="BD002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5E71" w:rsidRDefault="000B0034">
            <w:pPr>
              <w:spacing w:before="100" w:after="10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8" w:space="0" w:color="BD0026"/>
              <w:left w:val="single" w:sz="8" w:space="0" w:color="BD0026"/>
              <w:bottom w:val="single" w:sz="8" w:space="0" w:color="BD0026"/>
              <w:right w:val="single" w:sz="8" w:space="0" w:color="BD002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5E71" w:rsidRDefault="000B0034">
            <w:pPr>
              <w:spacing w:before="100" w:after="10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4</w:t>
            </w:r>
          </w:p>
        </w:tc>
        <w:tc>
          <w:tcPr>
            <w:tcW w:w="1080" w:type="dxa"/>
            <w:tcBorders>
              <w:top w:val="single" w:sz="8" w:space="0" w:color="BD0026"/>
              <w:left w:val="single" w:sz="8" w:space="0" w:color="BD0026"/>
              <w:bottom w:val="single" w:sz="8" w:space="0" w:color="BD0026"/>
              <w:right w:val="single" w:sz="8" w:space="0" w:color="BD002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5E71" w:rsidRDefault="000B0034">
            <w:pPr>
              <w:spacing w:before="100" w:after="10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4</w:t>
            </w:r>
          </w:p>
        </w:tc>
      </w:tr>
      <w:tr w:rsidR="00145E71">
        <w:trPr>
          <w:cantSplit/>
        </w:trPr>
        <w:tc>
          <w:tcPr>
            <w:tcW w:w="14193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5E71" w:rsidRDefault="000B0034">
            <w:pPr>
              <w:spacing w:before="100" w:after="100" w:line="240" w:lineRule="auto"/>
              <w:ind w:left="100" w:right="100"/>
              <w:jc w:val="left"/>
            </w:pPr>
            <w:proofErr w:type="spellStart"/>
            <w:r>
              <w:rPr>
                <w:rFonts w:ascii="Arial" w:eastAsia="Arial" w:hAnsi="Arial" w:cs="Arial"/>
                <w:color w:val="000000"/>
                <w:szCs w:val="22"/>
                <w:vertAlign w:val="superscript"/>
              </w:rPr>
              <w:t>a</w:t>
            </w:r>
            <w:r>
              <w:rPr>
                <w:rFonts w:ascii="Arial" w:eastAsia="Arial" w:hAnsi="Arial" w:cs="Arial"/>
                <w:color w:val="000000"/>
                <w:szCs w:val="22"/>
              </w:rPr>
              <w:t>Das</w:t>
            </w:r>
            <w:proofErr w:type="spellEnd"/>
            <w:r>
              <w:rPr>
                <w:rFonts w:ascii="Arial" w:eastAsia="Arial" w:hAnsi="Arial" w:cs="Arial"/>
                <w:color w:val="000000"/>
                <w:szCs w:val="22"/>
              </w:rPr>
              <w:t xml:space="preserve"> ist Fußnote eins.</w:t>
            </w:r>
          </w:p>
        </w:tc>
      </w:tr>
      <w:tr w:rsidR="00145E71">
        <w:trPr>
          <w:cantSplit/>
        </w:trPr>
        <w:tc>
          <w:tcPr>
            <w:tcW w:w="14193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5E71" w:rsidRDefault="000B0034">
            <w:pPr>
              <w:spacing w:before="100" w:after="100" w:line="240" w:lineRule="auto"/>
              <w:ind w:left="100" w:right="100"/>
              <w:jc w:val="left"/>
            </w:pPr>
            <w:proofErr w:type="spellStart"/>
            <w:r>
              <w:rPr>
                <w:rFonts w:ascii="Arial" w:eastAsia="Arial" w:hAnsi="Arial" w:cs="Arial"/>
                <w:color w:val="000000"/>
                <w:szCs w:val="22"/>
                <w:vertAlign w:val="superscript"/>
              </w:rPr>
              <w:t>b</w:t>
            </w:r>
            <w:r>
              <w:rPr>
                <w:rFonts w:ascii="Arial" w:eastAsia="Arial" w:hAnsi="Arial" w:cs="Arial"/>
                <w:color w:val="000000"/>
                <w:szCs w:val="22"/>
              </w:rPr>
              <w:t>Das</w:t>
            </w:r>
            <w:proofErr w:type="spellEnd"/>
            <w:r>
              <w:rPr>
                <w:rFonts w:ascii="Arial" w:eastAsia="Arial" w:hAnsi="Arial" w:cs="Arial"/>
                <w:color w:val="000000"/>
                <w:szCs w:val="22"/>
              </w:rPr>
              <w:t xml:space="preserve"> ist Fußnote zwei.</w:t>
            </w:r>
          </w:p>
        </w:tc>
      </w:tr>
    </w:tbl>
    <w:p w:rsidR="00145E71" w:rsidRDefault="00145E71">
      <w:pPr>
        <w:pStyle w:val="Textkrper"/>
      </w:pPr>
    </w:p>
    <w:p w:rsidR="00145E71" w:rsidRDefault="00145E71">
      <w:pPr>
        <w:pStyle w:val="Textkrper"/>
      </w:pPr>
    </w:p>
    <w:p w:rsidR="00145E71" w:rsidRDefault="000B0034">
      <w:pPr>
        <w:pStyle w:val="Textkrper"/>
      </w:pPr>
      <w:r>
        <w:t xml:space="preserve">Fußnoten können auch mit dem Paket </w:t>
      </w:r>
      <w:proofErr w:type="spellStart"/>
      <w:r>
        <w:t>ftExtra</w:t>
      </w:r>
      <w:proofErr w:type="spellEnd"/>
      <w:r>
        <w:t xml:space="preserve"> eingefügt werden (</w:t>
      </w:r>
      <w:hyperlink r:id="rId29">
        <w:r>
          <w:rPr>
            <w:rStyle w:val="Hyperlink"/>
          </w:rPr>
          <w:t>https://ftextra.atusy.net/index.html</w:t>
        </w:r>
      </w:hyperlink>
      <w:r>
        <w:t>)</w:t>
      </w:r>
    </w:p>
    <w:p w:rsidR="00145E71" w:rsidRDefault="00145E71">
      <w:pPr>
        <w:sectPr w:rsidR="00145E71">
          <w:type w:val="oddPage"/>
          <w:pgSz w:w="16838" w:h="11906" w:orient="landscape"/>
          <w:pgMar w:top="1800" w:right="720" w:bottom="1800" w:left="720" w:header="720" w:footer="720" w:gutter="720"/>
          <w:cols w:space="720"/>
        </w:sectPr>
      </w:pPr>
    </w:p>
    <w:p w:rsidR="00145E71" w:rsidRDefault="000B0034">
      <w:pPr>
        <w:pStyle w:val="berschrift1"/>
      </w:pPr>
      <w:bookmarkStart w:id="20" w:name="abbildungen"/>
      <w:bookmarkStart w:id="21" w:name="_Toc74912568"/>
      <w:bookmarkEnd w:id="16"/>
      <w:bookmarkEnd w:id="18"/>
      <w:r>
        <w:lastRenderedPageBreak/>
        <w:t>Abbildungen</w:t>
      </w:r>
      <w:bookmarkEnd w:id="21"/>
    </w:p>
    <w:p w:rsidR="00145E71" w:rsidRDefault="000B0034">
      <w:pPr>
        <w:pStyle w:val="berschrift2"/>
      </w:pPr>
      <w:bookmarkStart w:id="22" w:name="X41e0c18b4bf6efb7ae3e1f7e05034a727804e49"/>
      <w:bookmarkStart w:id="23" w:name="_Toc74912569"/>
      <w:r>
        <w:t xml:space="preserve">Streuung zwischen </w:t>
      </w:r>
      <w:proofErr w:type="spellStart"/>
      <w:r>
        <w:t>miles</w:t>
      </w:r>
      <w:proofErr w:type="spellEnd"/>
      <w:r>
        <w:t xml:space="preserve"> per </w:t>
      </w:r>
      <w:proofErr w:type="spellStart"/>
      <w:r>
        <w:t>gallon</w:t>
      </w:r>
      <w:proofErr w:type="spellEnd"/>
      <w:r>
        <w:t xml:space="preserve"> und </w:t>
      </w:r>
      <w:proofErr w:type="spellStart"/>
      <w:r>
        <w:t>weight</w:t>
      </w:r>
      <w:bookmarkEnd w:id="23"/>
      <w:proofErr w:type="spellEnd"/>
    </w:p>
    <w:p w:rsidR="00145E71" w:rsidRDefault="00145E71"/>
    <w:p w:rsidR="00145E71" w:rsidRDefault="000B0034">
      <w:pPr>
        <w:jc w:val="center"/>
      </w:pPr>
      <w:r>
        <w:rPr>
          <w:noProof/>
        </w:rPr>
        <w:drawing>
          <wp:inline distT="0" distB="0" distL="0" distR="0">
            <wp:extent cx="4572000" cy="3657600"/>
            <wp:effectExtent l="0" t="0" r="0" b="0"/>
            <wp:docPr id="63" name="Grafik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5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45E71" w:rsidRDefault="000B0034">
      <w:pPr>
        <w:pStyle w:val="ImageCaption"/>
      </w:pPr>
      <w:bookmarkStart w:id="24" w:name="_Toc74912573"/>
      <w:r>
        <w:t xml:space="preserve">Abbildung </w:t>
      </w:r>
      <w:bookmarkStart w:id="25" w:name="unnamed-chunk-3"/>
      <w:r>
        <w:fldChar w:fldCharType="begin"/>
      </w:r>
      <w:r>
        <w:instrText>SEQ fig \* Arabic</w:instrText>
      </w:r>
      <w:r w:rsidR="001D1819">
        <w:fldChar w:fldCharType="separate"/>
      </w:r>
      <w:r w:rsidR="001D1819">
        <w:rPr>
          <w:noProof/>
        </w:rPr>
        <w:t>1</w:t>
      </w:r>
      <w:r>
        <w:fldChar w:fldCharType="end"/>
      </w:r>
      <w:bookmarkEnd w:id="25"/>
      <w:r>
        <w:t xml:space="preserve">: Streuung zwischen </w:t>
      </w:r>
      <w:proofErr w:type="spellStart"/>
      <w:r>
        <w:t>miles</w:t>
      </w:r>
      <w:proofErr w:type="spellEnd"/>
      <w:r>
        <w:t xml:space="preserve"> per </w:t>
      </w:r>
      <w:proofErr w:type="spellStart"/>
      <w:r>
        <w:t>gallon</w:t>
      </w:r>
      <w:proofErr w:type="spellEnd"/>
      <w:r>
        <w:t xml:space="preserve"> (</w:t>
      </w:r>
      <w:proofErr w:type="spellStart"/>
      <w:r>
        <w:t>mpg</w:t>
      </w:r>
      <w:proofErr w:type="spellEnd"/>
      <w:r>
        <w:t xml:space="preserve">) und </w:t>
      </w:r>
      <w:proofErr w:type="spellStart"/>
      <w:r>
        <w:t>weight</w:t>
      </w:r>
      <w:proofErr w:type="spellEnd"/>
      <w:r>
        <w:t xml:space="preserve"> (</w:t>
      </w:r>
      <w:proofErr w:type="spellStart"/>
      <w:r>
        <w:t>wt</w:t>
      </w:r>
      <w:proofErr w:type="spellEnd"/>
      <w:r>
        <w:t>)</w:t>
      </w:r>
      <w:bookmarkEnd w:id="24"/>
    </w:p>
    <w:p w:rsidR="00145E71" w:rsidRDefault="000B0034">
      <w:r>
        <w:br w:type="page"/>
      </w:r>
    </w:p>
    <w:p w:rsidR="00145E71" w:rsidRDefault="000B0034">
      <w:pPr>
        <w:pStyle w:val="berschrift2"/>
      </w:pPr>
      <w:bookmarkStart w:id="26" w:name="boxplot"/>
      <w:bookmarkStart w:id="27" w:name="_Toc74912570"/>
      <w:bookmarkEnd w:id="22"/>
      <w:r>
        <w:lastRenderedPageBreak/>
        <w:t>Boxplot</w:t>
      </w:r>
      <w:bookmarkEnd w:id="27"/>
    </w:p>
    <w:p w:rsidR="00145E71" w:rsidRDefault="00145E71"/>
    <w:p w:rsidR="00145E71" w:rsidRDefault="000B0034">
      <w:pPr>
        <w:jc w:val="center"/>
      </w:pPr>
      <w:r>
        <w:rPr>
          <w:noProof/>
        </w:rPr>
        <w:drawing>
          <wp:inline distT="0" distB="0" distL="0" distR="0">
            <wp:extent cx="2743200" cy="3657600"/>
            <wp:effectExtent l="0" t="0" r="0" b="0"/>
            <wp:docPr id="65" name="Grafik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5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45E71" w:rsidRDefault="000B0034">
      <w:pPr>
        <w:pStyle w:val="ImageCaption"/>
      </w:pPr>
      <w:bookmarkStart w:id="28" w:name="_Toc74912574"/>
      <w:r>
        <w:t xml:space="preserve">Abbildung </w:t>
      </w:r>
      <w:bookmarkStart w:id="29" w:name="barplot"/>
      <w:r>
        <w:fldChar w:fldCharType="begin"/>
      </w:r>
      <w:r>
        <w:instrText>SEQ fig \* Arabic</w:instrText>
      </w:r>
      <w:r w:rsidR="001D1819">
        <w:fldChar w:fldCharType="separate"/>
      </w:r>
      <w:r w:rsidR="001D1819">
        <w:rPr>
          <w:noProof/>
        </w:rPr>
        <w:t>2</w:t>
      </w:r>
      <w:r>
        <w:fldChar w:fldCharType="end"/>
      </w:r>
      <w:bookmarkEnd w:id="29"/>
      <w:r>
        <w:t>: Boxplot</w:t>
      </w:r>
      <w:bookmarkEnd w:id="28"/>
    </w:p>
    <w:p w:rsidR="00145E71" w:rsidRDefault="00145E71">
      <w:pPr>
        <w:pStyle w:val="Textkrper"/>
      </w:pPr>
    </w:p>
    <w:p w:rsidR="00145E71" w:rsidRDefault="00145E71">
      <w:pPr>
        <w:pStyle w:val="Textkrper"/>
      </w:pPr>
    </w:p>
    <w:p w:rsidR="00145E71" w:rsidRDefault="000B0034">
      <w:pPr>
        <w:pStyle w:val="berschrift2"/>
      </w:pPr>
      <w:bookmarkStart w:id="30" w:name="literaturverweise"/>
      <w:bookmarkStart w:id="31" w:name="_Toc74912571"/>
      <w:bookmarkEnd w:id="26"/>
      <w:r>
        <w:t>Literaturverweise</w:t>
      </w:r>
      <w:bookmarkEnd w:id="31"/>
    </w:p>
    <w:p w:rsidR="00145E71" w:rsidRDefault="00145E71"/>
    <w:p w:rsidR="00145E71" w:rsidRDefault="000B0034">
      <w:pPr>
        <w:pStyle w:val="Textkrper"/>
      </w:pPr>
      <w:r>
        <w:t xml:space="preserve">In </w:t>
      </w:r>
      <w:proofErr w:type="spellStart"/>
      <w:r>
        <w:t>Markdown</w:t>
      </w:r>
      <w:proofErr w:type="spellEnd"/>
      <w:r>
        <w:t xml:space="preserve"> kann man auch Literaturverweise einfügen. Hier ein Beispiel Eid, Gollwitzer &amp; Schmitt (2015) und noch ein Beispiel vgl. </w:t>
      </w:r>
      <w:proofErr w:type="spellStart"/>
      <w:r>
        <w:t>Arzheimer</w:t>
      </w:r>
      <w:proofErr w:type="spellEnd"/>
      <w:r>
        <w:t xml:space="preserve"> (2016), S. 10. </w:t>
      </w:r>
    </w:p>
    <w:p w:rsidR="00145E71" w:rsidRDefault="00145E71">
      <w:pPr>
        <w:pStyle w:val="Textkrper"/>
      </w:pPr>
    </w:p>
    <w:p w:rsidR="00145E71" w:rsidRDefault="000B0034">
      <w:pPr>
        <w:pStyle w:val="Textkrper"/>
      </w:pPr>
      <w:r>
        <w:t xml:space="preserve">Mit dem Paket </w:t>
      </w:r>
      <w:proofErr w:type="spellStart"/>
      <w:r>
        <w:t>rbbt</w:t>
      </w:r>
      <w:proofErr w:type="spellEnd"/>
      <w:r>
        <w:t xml:space="preserve"> kann ein R-Studio-Addin installiert werden, dass sich direkt mit </w:t>
      </w:r>
      <w:proofErr w:type="spellStart"/>
      <w:r>
        <w:t>Zotero</w:t>
      </w:r>
      <w:proofErr w:type="spellEnd"/>
      <w:r>
        <w:t xml:space="preserve"> verbinden (</w:t>
      </w:r>
      <w:hyperlink r:id="rId32">
        <w:r>
          <w:rPr>
            <w:rStyle w:val="Hyperlink"/>
          </w:rPr>
          <w:t>https://github.com/paleolimbot/rbbt</w:t>
        </w:r>
      </w:hyperlink>
      <w:r>
        <w:t>). In der neuen R-Studio-Version gibt es eine direkte Schnittste</w:t>
      </w:r>
      <w:r>
        <w:t xml:space="preserve">lle zu </w:t>
      </w:r>
      <w:proofErr w:type="spellStart"/>
      <w:r>
        <w:t>Zotero</w:t>
      </w:r>
      <w:proofErr w:type="spellEnd"/>
      <w:r>
        <w:t xml:space="preserve"> geben.</w:t>
      </w:r>
    </w:p>
    <w:p w:rsidR="00145E71" w:rsidRDefault="000B0034">
      <w:r>
        <w:br w:type="page"/>
      </w:r>
    </w:p>
    <w:p w:rsidR="00145E71" w:rsidRDefault="000B0034">
      <w:pPr>
        <w:pStyle w:val="berschrift1"/>
      </w:pPr>
      <w:bookmarkStart w:id="32" w:name="literaturverzeichnis"/>
      <w:bookmarkStart w:id="33" w:name="_Toc74912572"/>
      <w:bookmarkEnd w:id="20"/>
      <w:bookmarkEnd w:id="30"/>
      <w:r>
        <w:lastRenderedPageBreak/>
        <w:t>Literaturverzeichnis</w:t>
      </w:r>
      <w:bookmarkEnd w:id="33"/>
    </w:p>
    <w:p w:rsidR="00145E71" w:rsidRDefault="00145E71"/>
    <w:p w:rsidR="00145E71" w:rsidRDefault="000B0034">
      <w:bookmarkStart w:id="34" w:name="X02999745f3cdb55f8a3754ed76a340ca969f479"/>
      <w:bookmarkStart w:id="35" w:name="refs"/>
      <w:proofErr w:type="spellStart"/>
      <w:r>
        <w:t>Arzheimer</w:t>
      </w:r>
      <w:proofErr w:type="spellEnd"/>
      <w:r>
        <w:t xml:space="preserve">, K. (2016). </w:t>
      </w:r>
      <w:r>
        <w:rPr>
          <w:i/>
          <w:iCs/>
        </w:rPr>
        <w:t>Strukturgleichungsmodelle: eine anwendungsorientierte Einführung</w:t>
      </w:r>
      <w:r>
        <w:t xml:space="preserve"> (Methoden der Politikwissenschaft). Wiesbaden: Springer VS.</w:t>
      </w:r>
    </w:p>
    <w:p w:rsidR="00145E71" w:rsidRDefault="000B0034">
      <w:bookmarkStart w:id="36" w:name="X7d5cd80c568a780572dac52cd90fb47bd56c293"/>
      <w:bookmarkEnd w:id="34"/>
      <w:r>
        <w:t xml:space="preserve">Eid, M., Gollwitzer, M. &amp; Schmitt, M. (2015). </w:t>
      </w:r>
      <w:r>
        <w:rPr>
          <w:i/>
          <w:iCs/>
        </w:rPr>
        <w:t>Statistik und Fors</w:t>
      </w:r>
      <w:r>
        <w:rPr>
          <w:i/>
          <w:iCs/>
        </w:rPr>
        <w:t>chungsmethoden</w:t>
      </w:r>
      <w:r>
        <w:t xml:space="preserve"> (4. Auflage). Weinheim Basel: Beltz.</w:t>
      </w:r>
      <w:bookmarkEnd w:id="32"/>
      <w:bookmarkEnd w:id="35"/>
      <w:bookmarkEnd w:id="36"/>
    </w:p>
    <w:sectPr w:rsidR="00145E71" w:rsidSect="00D255EF">
      <w:type w:val="continuous"/>
      <w:pgSz w:w="11952" w:h="16848"/>
      <w:pgMar w:top="1800" w:right="720" w:bottom="1800" w:left="720" w:header="720" w:footer="720" w:gutter="72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0034" w:rsidRDefault="000B0034">
      <w:r>
        <w:separator/>
      </w:r>
    </w:p>
  </w:footnote>
  <w:footnote w:type="continuationSeparator" w:id="0">
    <w:p w:rsidR="000B0034" w:rsidRDefault="000B00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A990"/>
    <w:multiLevelType w:val="multilevel"/>
    <w:tmpl w:val="51080A80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1" w15:restartNumberingAfterBreak="0">
    <w:nsid w:val="02D72D8E"/>
    <w:multiLevelType w:val="singleLevel"/>
    <w:tmpl w:val="6BD419C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7852A09"/>
    <w:multiLevelType w:val="hybridMultilevel"/>
    <w:tmpl w:val="BF384CC8"/>
    <w:lvl w:ilvl="0" w:tplc="37CE4B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F5CB8"/>
    <w:multiLevelType w:val="hybridMultilevel"/>
    <w:tmpl w:val="8F24DD3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668D6"/>
    <w:multiLevelType w:val="hybridMultilevel"/>
    <w:tmpl w:val="2B26A3B8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92021"/>
    <w:multiLevelType w:val="hybridMultilevel"/>
    <w:tmpl w:val="8DE05552"/>
    <w:lvl w:ilvl="0" w:tplc="37CE4B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81747E"/>
    <w:multiLevelType w:val="hybridMultilevel"/>
    <w:tmpl w:val="D1A8B652"/>
    <w:lvl w:ilvl="0" w:tplc="C90C7A8E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8B5D34"/>
    <w:multiLevelType w:val="hybridMultilevel"/>
    <w:tmpl w:val="6EB0C92E"/>
    <w:lvl w:ilvl="0" w:tplc="90DE28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36271E"/>
    <w:multiLevelType w:val="hybridMultilevel"/>
    <w:tmpl w:val="BD7CF9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753765"/>
    <w:multiLevelType w:val="multilevel"/>
    <w:tmpl w:val="9B7C7D9C"/>
    <w:numStyleLink w:val="GliederungAbschlussbericht"/>
  </w:abstractNum>
  <w:abstractNum w:abstractNumId="10" w15:restartNumberingAfterBreak="0">
    <w:nsid w:val="2DDD44B1"/>
    <w:multiLevelType w:val="hybridMultilevel"/>
    <w:tmpl w:val="C7FEECF4"/>
    <w:lvl w:ilvl="0" w:tplc="38CC4CE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ED4D85"/>
    <w:multiLevelType w:val="hybridMultilevel"/>
    <w:tmpl w:val="770A47FE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310E6E"/>
    <w:multiLevelType w:val="hybridMultilevel"/>
    <w:tmpl w:val="21F63532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9846BE"/>
    <w:multiLevelType w:val="hybridMultilevel"/>
    <w:tmpl w:val="68B2D060"/>
    <w:lvl w:ilvl="0" w:tplc="37CE4B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254FDD"/>
    <w:multiLevelType w:val="hybridMultilevel"/>
    <w:tmpl w:val="6EF2C482"/>
    <w:lvl w:ilvl="0" w:tplc="0407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5C7844"/>
    <w:multiLevelType w:val="hybridMultilevel"/>
    <w:tmpl w:val="39889B5C"/>
    <w:lvl w:ilvl="0" w:tplc="38CC4CEE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51C376E3"/>
    <w:multiLevelType w:val="hybridMultilevel"/>
    <w:tmpl w:val="C91E0C12"/>
    <w:lvl w:ilvl="0" w:tplc="0407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378AF"/>
    <w:multiLevelType w:val="hybridMultilevel"/>
    <w:tmpl w:val="593A78AC"/>
    <w:lvl w:ilvl="0" w:tplc="37CE4B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E60FB5"/>
    <w:multiLevelType w:val="multilevel"/>
    <w:tmpl w:val="9B7C7D9C"/>
    <w:styleLink w:val="GliederungAbschlussbericht"/>
    <w:lvl w:ilvl="0">
      <w:start w:val="1"/>
      <w:numFmt w:val="decimal"/>
      <w:pStyle w:val="berschrift1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60EB55B0"/>
    <w:multiLevelType w:val="hybridMultilevel"/>
    <w:tmpl w:val="28243A7E"/>
    <w:lvl w:ilvl="0" w:tplc="37CE4B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146B81"/>
    <w:multiLevelType w:val="hybridMultilevel"/>
    <w:tmpl w:val="DA9E99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4B3FDF"/>
    <w:multiLevelType w:val="hybridMultilevel"/>
    <w:tmpl w:val="0E3ED1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761F35"/>
    <w:multiLevelType w:val="hybridMultilevel"/>
    <w:tmpl w:val="78D89BA8"/>
    <w:lvl w:ilvl="0" w:tplc="04070003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7"/>
  </w:num>
  <w:num w:numId="4">
    <w:abstractNumId w:val="2"/>
  </w:num>
  <w:num w:numId="5">
    <w:abstractNumId w:val="19"/>
  </w:num>
  <w:num w:numId="6">
    <w:abstractNumId w:val="10"/>
  </w:num>
  <w:num w:numId="7">
    <w:abstractNumId w:val="5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4"/>
  </w:num>
  <w:num w:numId="13">
    <w:abstractNumId w:val="11"/>
  </w:num>
  <w:num w:numId="14">
    <w:abstractNumId w:val="22"/>
  </w:num>
  <w:num w:numId="15">
    <w:abstractNumId w:val="7"/>
  </w:num>
  <w:num w:numId="16">
    <w:abstractNumId w:val="16"/>
  </w:num>
  <w:num w:numId="17">
    <w:abstractNumId w:val="14"/>
  </w:num>
  <w:num w:numId="18">
    <w:abstractNumId w:val="20"/>
  </w:num>
  <w:num w:numId="19">
    <w:abstractNumId w:val="8"/>
  </w:num>
  <w:num w:numId="20">
    <w:abstractNumId w:val="18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2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07"/>
    <w:rsid w:val="00011C8B"/>
    <w:rsid w:val="000B0034"/>
    <w:rsid w:val="00145E71"/>
    <w:rsid w:val="001D1819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1D39A1-AD0A-4256-8328-54D75251B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E81CB9"/>
    <w:pPr>
      <w:spacing w:line="276" w:lineRule="auto"/>
      <w:jc w:val="both"/>
    </w:pPr>
    <w:rPr>
      <w:rFonts w:ascii="Cambria" w:hAnsi="Cambria"/>
      <w:sz w:val="22"/>
      <w:szCs w:val="24"/>
    </w:rPr>
  </w:style>
  <w:style w:type="paragraph" w:styleId="berschrift1">
    <w:name w:val="heading 1"/>
    <w:basedOn w:val="Standard"/>
    <w:next w:val="Standard"/>
    <w:qFormat/>
    <w:rsid w:val="002274D5"/>
    <w:pPr>
      <w:keepNext/>
      <w:numPr>
        <w:numId w:val="22"/>
      </w:numPr>
      <w:pBdr>
        <w:bottom w:val="single" w:sz="18" w:space="1" w:color="BD0026"/>
      </w:pBdr>
      <w:spacing w:before="240" w:after="60" w:line="240" w:lineRule="auto"/>
      <w:outlineLvl w:val="0"/>
    </w:pPr>
    <w:rPr>
      <w:rFonts w:ascii="Arial" w:hAnsi="Arial" w:cs="Arial"/>
      <w:b/>
      <w:bCs/>
      <w:kern w:val="32"/>
      <w:sz w:val="36"/>
      <w:szCs w:val="32"/>
    </w:rPr>
  </w:style>
  <w:style w:type="paragraph" w:styleId="berschrift2">
    <w:name w:val="heading 2"/>
    <w:basedOn w:val="Standard"/>
    <w:next w:val="Standard"/>
    <w:qFormat/>
    <w:rsid w:val="002274D5"/>
    <w:pPr>
      <w:keepNext/>
      <w:numPr>
        <w:ilvl w:val="1"/>
        <w:numId w:val="22"/>
      </w:numPr>
      <w:pBdr>
        <w:bottom w:val="dotted" w:sz="18" w:space="1" w:color="BD0026"/>
      </w:pBdr>
      <w:spacing w:before="240" w:after="60" w:line="240" w:lineRule="auto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2274D5"/>
    <w:pPr>
      <w:keepNext/>
      <w:numPr>
        <w:ilvl w:val="2"/>
        <w:numId w:val="22"/>
      </w:numPr>
      <w:pBdr>
        <w:bottom w:val="single" w:sz="12" w:space="1" w:color="BD0026"/>
      </w:pBdr>
      <w:spacing w:before="240" w:after="120" w:line="240" w:lineRule="auto"/>
      <w:outlineLvl w:val="2"/>
    </w:pPr>
    <w:rPr>
      <w:rFonts w:ascii="Arial" w:hAnsi="Arial" w:cs="Arial"/>
      <w:b/>
      <w:bCs/>
      <w:sz w:val="24"/>
      <w:szCs w:val="26"/>
    </w:rPr>
  </w:style>
  <w:style w:type="paragraph" w:styleId="berschrift4">
    <w:name w:val="heading 4"/>
    <w:basedOn w:val="Standard"/>
    <w:next w:val="Standard"/>
    <w:qFormat/>
    <w:rsid w:val="002274D5"/>
    <w:pPr>
      <w:keepNext/>
      <w:numPr>
        <w:ilvl w:val="3"/>
        <w:numId w:val="22"/>
      </w:numPr>
      <w:pBdr>
        <w:bottom w:val="dotted" w:sz="12" w:space="1" w:color="C00000"/>
      </w:pBdr>
      <w:spacing w:before="240" w:after="60" w:line="240" w:lineRule="auto"/>
      <w:outlineLvl w:val="3"/>
    </w:pPr>
    <w:rPr>
      <w:rFonts w:ascii="Arial" w:hAnsi="Arial"/>
      <w:bCs/>
      <w:i/>
      <w:iCs/>
      <w:sz w:val="24"/>
      <w:szCs w:val="28"/>
    </w:rPr>
  </w:style>
  <w:style w:type="paragraph" w:styleId="berschrift5">
    <w:name w:val="heading 5"/>
    <w:basedOn w:val="Standard"/>
    <w:next w:val="Standard"/>
    <w:qFormat/>
    <w:rsid w:val="00547E95"/>
    <w:pPr>
      <w:keepNext/>
      <w:numPr>
        <w:ilvl w:val="4"/>
        <w:numId w:val="22"/>
      </w:numPr>
      <w:spacing w:line="240" w:lineRule="auto"/>
      <w:jc w:val="left"/>
      <w:outlineLvl w:val="4"/>
    </w:pPr>
    <w:rPr>
      <w:b/>
      <w:color w:val="002060"/>
      <w:szCs w:val="52"/>
      <w:u w:val="single"/>
    </w:rPr>
  </w:style>
  <w:style w:type="paragraph" w:styleId="berschrift6">
    <w:name w:val="heading 6"/>
    <w:basedOn w:val="Standard"/>
    <w:next w:val="Standard"/>
    <w:qFormat/>
    <w:rsid w:val="00C460B7"/>
    <w:pPr>
      <w:keepNext/>
      <w:numPr>
        <w:ilvl w:val="5"/>
        <w:numId w:val="22"/>
      </w:numPr>
      <w:spacing w:line="240" w:lineRule="auto"/>
      <w:outlineLvl w:val="5"/>
    </w:pPr>
    <w:rPr>
      <w:i/>
      <w:color w:val="002060"/>
      <w:szCs w:val="28"/>
    </w:rPr>
  </w:style>
  <w:style w:type="paragraph" w:styleId="berschrift7">
    <w:name w:val="heading 7"/>
    <w:basedOn w:val="Standard"/>
    <w:next w:val="Standard"/>
    <w:qFormat/>
    <w:rsid w:val="003F1E7F"/>
    <w:pPr>
      <w:keepNext/>
      <w:outlineLvl w:val="6"/>
    </w:pPr>
    <w:rPr>
      <w:rFonts w:ascii="Times New Roman" w:hAnsi="Times New Roman"/>
      <w:b/>
      <w:bCs/>
      <w:sz w:val="24"/>
      <w:u w:val="single"/>
    </w:rPr>
  </w:style>
  <w:style w:type="paragraph" w:styleId="berschrift8">
    <w:name w:val="heading 8"/>
    <w:basedOn w:val="Standard"/>
    <w:next w:val="Standard"/>
    <w:qFormat/>
    <w:rsid w:val="003F1E7F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3F1E7F"/>
    <w:pPr>
      <w:keepNext/>
      <w:outlineLvl w:val="8"/>
    </w:pPr>
    <w:rPr>
      <w:rFonts w:cs="Arial"/>
      <w:b/>
      <w:bCs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malltext">
    <w:name w:val="small text"/>
    <w:basedOn w:val="Standard"/>
    <w:next w:val="Standard"/>
    <w:rsid w:val="001C78F8"/>
    <w:rPr>
      <w:sz w:val="16"/>
    </w:rPr>
  </w:style>
  <w:style w:type="paragraph" w:styleId="Kopfzeile">
    <w:name w:val="header"/>
    <w:basedOn w:val="Standard"/>
    <w:rsid w:val="004D44C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D44C0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4D44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F20182"/>
    <w:rPr>
      <w:color w:val="0000FF"/>
      <w:u w:val="single"/>
    </w:rPr>
  </w:style>
  <w:style w:type="character" w:styleId="Seitenzahl">
    <w:name w:val="page number"/>
    <w:basedOn w:val="Absatz-Standardschriftart"/>
    <w:rsid w:val="002C205D"/>
  </w:style>
  <w:style w:type="paragraph" w:styleId="Textkrper">
    <w:name w:val="Body Text"/>
    <w:basedOn w:val="Standard"/>
    <w:rsid w:val="00974EDC"/>
  </w:style>
  <w:style w:type="paragraph" w:styleId="Verzeichnis1">
    <w:name w:val="toc 1"/>
    <w:basedOn w:val="Standard"/>
    <w:next w:val="Standard"/>
    <w:autoRedefine/>
    <w:uiPriority w:val="39"/>
    <w:rsid w:val="00917FFD"/>
    <w:pPr>
      <w:spacing w:before="240" w:after="120"/>
    </w:pPr>
    <w:rPr>
      <w:b/>
      <w:bCs/>
      <w:szCs w:val="20"/>
    </w:rPr>
  </w:style>
  <w:style w:type="paragraph" w:styleId="Verzeichnis3">
    <w:name w:val="toc 3"/>
    <w:basedOn w:val="Standard"/>
    <w:next w:val="Standard"/>
    <w:autoRedefine/>
    <w:uiPriority w:val="39"/>
    <w:rsid w:val="00917FFD"/>
    <w:pPr>
      <w:ind w:left="442"/>
    </w:pPr>
    <w:rPr>
      <w:szCs w:val="20"/>
    </w:rPr>
  </w:style>
  <w:style w:type="paragraph" w:styleId="Kommentartext">
    <w:name w:val="annotation text"/>
    <w:basedOn w:val="Standard"/>
    <w:semiHidden/>
    <w:rsid w:val="003C6778"/>
    <w:rPr>
      <w:rFonts w:ascii="Times New Roman" w:hAnsi="Times New Roman"/>
      <w:sz w:val="20"/>
      <w:szCs w:val="20"/>
    </w:rPr>
  </w:style>
  <w:style w:type="paragraph" w:styleId="Textkrper2">
    <w:name w:val="Body Text 2"/>
    <w:basedOn w:val="Standard"/>
    <w:rsid w:val="003C6778"/>
    <w:pPr>
      <w:spacing w:after="120" w:line="480" w:lineRule="auto"/>
    </w:pPr>
  </w:style>
  <w:style w:type="paragraph" w:styleId="Textkrper-Zeileneinzug">
    <w:name w:val="Body Text Indent"/>
    <w:basedOn w:val="Standard"/>
    <w:rsid w:val="004864BA"/>
    <w:pPr>
      <w:ind w:left="2124"/>
    </w:pPr>
    <w:rPr>
      <w:rFonts w:ascii="Times New Roman" w:hAnsi="Times New Roman"/>
      <w:sz w:val="28"/>
      <w:szCs w:val="28"/>
    </w:rPr>
  </w:style>
  <w:style w:type="paragraph" w:styleId="Textkrper-Einzug2">
    <w:name w:val="Body Text Indent 2"/>
    <w:basedOn w:val="Standard"/>
    <w:rsid w:val="004864BA"/>
    <w:pPr>
      <w:ind w:left="360"/>
    </w:pPr>
    <w:rPr>
      <w:rFonts w:ascii="Times New Roman" w:hAnsi="Times New Roman"/>
      <w:i/>
      <w:iCs/>
      <w:color w:val="FF0000"/>
      <w:sz w:val="24"/>
    </w:rPr>
  </w:style>
  <w:style w:type="paragraph" w:styleId="Textkrper-Einzug3">
    <w:name w:val="Body Text Indent 3"/>
    <w:basedOn w:val="Standard"/>
    <w:rsid w:val="004864BA"/>
    <w:pPr>
      <w:ind w:left="720"/>
    </w:pPr>
    <w:rPr>
      <w:rFonts w:ascii="Times New Roman" w:hAnsi="Times New Roman"/>
      <w:i/>
      <w:iCs/>
      <w:color w:val="FF0000"/>
      <w:sz w:val="24"/>
    </w:rPr>
  </w:style>
  <w:style w:type="paragraph" w:styleId="Textkrper3">
    <w:name w:val="Body Text 3"/>
    <w:basedOn w:val="Standard"/>
    <w:rsid w:val="004864BA"/>
    <w:rPr>
      <w:rFonts w:cs="Arial"/>
      <w:sz w:val="20"/>
      <w:szCs w:val="20"/>
    </w:rPr>
  </w:style>
  <w:style w:type="paragraph" w:styleId="StandardWeb">
    <w:name w:val="Normal (Web)"/>
    <w:basedOn w:val="Standard"/>
    <w:rsid w:val="004864BA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HTMLVorformatiert">
    <w:name w:val="HTML Preformatted"/>
    <w:basedOn w:val="Standard"/>
    <w:rsid w:val="004864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bidi="my-MM"/>
    </w:rPr>
  </w:style>
  <w:style w:type="paragraph" w:styleId="Verzeichnis2">
    <w:name w:val="toc 2"/>
    <w:basedOn w:val="Standard"/>
    <w:next w:val="Standard"/>
    <w:autoRedefine/>
    <w:uiPriority w:val="39"/>
    <w:rsid w:val="00C64AD8"/>
    <w:pPr>
      <w:spacing w:before="120"/>
      <w:ind w:left="221"/>
    </w:pPr>
    <w:rPr>
      <w:i/>
      <w:iCs/>
      <w:szCs w:val="20"/>
    </w:rPr>
  </w:style>
  <w:style w:type="paragraph" w:styleId="Verzeichnis4">
    <w:name w:val="toc 4"/>
    <w:basedOn w:val="Standard"/>
    <w:next w:val="Standard"/>
    <w:autoRedefine/>
    <w:uiPriority w:val="39"/>
    <w:rsid w:val="00917FFD"/>
    <w:pPr>
      <w:ind w:left="658"/>
      <w:contextualSpacing/>
    </w:pPr>
    <w:rPr>
      <w:szCs w:val="20"/>
    </w:rPr>
  </w:style>
  <w:style w:type="paragraph" w:styleId="Verzeichnis5">
    <w:name w:val="toc 5"/>
    <w:basedOn w:val="Standard"/>
    <w:next w:val="Standard"/>
    <w:autoRedefine/>
    <w:rsid w:val="00917FFD"/>
    <w:pPr>
      <w:ind w:left="879"/>
    </w:pPr>
    <w:rPr>
      <w:szCs w:val="20"/>
    </w:rPr>
  </w:style>
  <w:style w:type="paragraph" w:styleId="Verzeichnis6">
    <w:name w:val="toc 6"/>
    <w:basedOn w:val="Standard"/>
    <w:next w:val="Standard"/>
    <w:autoRedefine/>
    <w:rsid w:val="00917FFD"/>
    <w:pPr>
      <w:ind w:left="1100"/>
    </w:pPr>
    <w:rPr>
      <w:szCs w:val="20"/>
    </w:rPr>
  </w:style>
  <w:style w:type="paragraph" w:styleId="Verzeichnis7">
    <w:name w:val="toc 7"/>
    <w:basedOn w:val="Standard"/>
    <w:next w:val="Standard"/>
    <w:autoRedefine/>
    <w:rsid w:val="006D280E"/>
    <w:pPr>
      <w:ind w:left="1320"/>
    </w:pPr>
    <w:rPr>
      <w:rFonts w:ascii="Calibri" w:hAnsi="Calibri"/>
      <w:sz w:val="20"/>
      <w:szCs w:val="20"/>
    </w:rPr>
  </w:style>
  <w:style w:type="paragraph" w:styleId="Verzeichnis8">
    <w:name w:val="toc 8"/>
    <w:basedOn w:val="Standard"/>
    <w:next w:val="Standard"/>
    <w:autoRedefine/>
    <w:rsid w:val="006D280E"/>
    <w:pPr>
      <w:ind w:left="1540"/>
    </w:pPr>
    <w:rPr>
      <w:rFonts w:ascii="Calibri" w:hAnsi="Calibri"/>
      <w:sz w:val="20"/>
      <w:szCs w:val="20"/>
    </w:rPr>
  </w:style>
  <w:style w:type="paragraph" w:styleId="Verzeichnis9">
    <w:name w:val="toc 9"/>
    <w:basedOn w:val="Standard"/>
    <w:next w:val="Standard"/>
    <w:autoRedefine/>
    <w:rsid w:val="006D280E"/>
    <w:pPr>
      <w:ind w:left="1760"/>
    </w:pPr>
    <w:rPr>
      <w:rFonts w:ascii="Calibri" w:hAnsi="Calibri"/>
      <w:sz w:val="20"/>
      <w:szCs w:val="20"/>
    </w:rPr>
  </w:style>
  <w:style w:type="table" w:styleId="HelleListe-Akzent2">
    <w:name w:val="Light List Accent 2"/>
    <w:basedOn w:val="NormaleTabelle"/>
    <w:uiPriority w:val="61"/>
    <w:rsid w:val="00ED62B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paragraph" w:styleId="Beschriftung">
    <w:name w:val="caption"/>
    <w:basedOn w:val="Standard"/>
    <w:next w:val="Standard"/>
    <w:unhideWhenUsed/>
    <w:qFormat/>
    <w:rsid w:val="003F1E7F"/>
    <w:pPr>
      <w:spacing w:before="120"/>
    </w:pPr>
    <w:rPr>
      <w:bCs/>
      <w:i/>
      <w:sz w:val="18"/>
      <w:szCs w:val="20"/>
    </w:rPr>
  </w:style>
  <w:style w:type="paragraph" w:styleId="Abbildungsverzeichnis">
    <w:name w:val="table of figures"/>
    <w:basedOn w:val="Standard"/>
    <w:next w:val="Standard"/>
    <w:uiPriority w:val="99"/>
    <w:rsid w:val="00355657"/>
  </w:style>
  <w:style w:type="character" w:styleId="Hervorhebung">
    <w:name w:val="Emphasis"/>
    <w:basedOn w:val="Absatz-Standardschriftart"/>
    <w:qFormat/>
    <w:rsid w:val="003F1E7F"/>
    <w:rPr>
      <w:i/>
      <w:iCs/>
    </w:rPr>
  </w:style>
  <w:style w:type="paragraph" w:styleId="Listenabsatz">
    <w:name w:val="List Paragraph"/>
    <w:basedOn w:val="Standard"/>
    <w:uiPriority w:val="34"/>
    <w:qFormat/>
    <w:rsid w:val="003F1E7F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9F43C6"/>
    <w:pPr>
      <w:keepLines/>
      <w:numPr>
        <w:numId w:val="0"/>
      </w:numPr>
      <w:spacing w:before="480" w:after="0" w:line="276" w:lineRule="auto"/>
      <w:ind w:left="360" w:hanging="360"/>
      <w:jc w:val="left"/>
      <w:outlineLvl w:val="9"/>
    </w:pPr>
    <w:rPr>
      <w:rFonts w:eastAsiaTheme="majorEastAsia" w:cstheme="majorBidi"/>
      <w:kern w:val="0"/>
      <w:szCs w:val="28"/>
    </w:rPr>
  </w:style>
  <w:style w:type="character" w:styleId="Platzhaltertext">
    <w:name w:val="Placeholder Text"/>
    <w:basedOn w:val="Absatz-Standardschriftart"/>
    <w:uiPriority w:val="99"/>
    <w:semiHidden/>
    <w:rsid w:val="00260EBE"/>
    <w:rPr>
      <w:color w:val="808080"/>
    </w:rPr>
  </w:style>
  <w:style w:type="numbering" w:customStyle="1" w:styleId="GliederungAbschlussbericht">
    <w:name w:val="Gliederung_Abschlussbericht"/>
    <w:uiPriority w:val="99"/>
    <w:rsid w:val="00547E95"/>
    <w:pPr>
      <w:numPr>
        <w:numId w:val="20"/>
      </w:numPr>
    </w:pPr>
  </w:style>
  <w:style w:type="paragraph" w:customStyle="1" w:styleId="Tabellenbeschriftung">
    <w:name w:val="Tabellenbeschriftung"/>
    <w:basedOn w:val="Beschriftung"/>
    <w:qFormat/>
    <w:rsid w:val="005F0327"/>
    <w:pPr>
      <w:spacing w:line="240" w:lineRule="auto"/>
      <w:jc w:val="left"/>
    </w:pPr>
  </w:style>
  <w:style w:type="paragraph" w:customStyle="1" w:styleId="ImageCaption">
    <w:name w:val="Image Caption"/>
    <w:qFormat/>
  </w:style>
  <w:style w:type="paragraph" w:customStyle="1" w:styleId="SourceCode">
    <w:name w:val="Source Code"/>
    <w:pPr>
      <w:shd w:val="clear" w:color="auto" w:fill="F8F8F8"/>
      <w:wordWrap w:val="0"/>
    </w:pPr>
  </w:style>
  <w:style w:type="character" w:customStyle="1" w:styleId="KeywordTok">
    <w:name w:val="KeywordTok"/>
    <w:rPr>
      <w:b/>
      <w:color w:val="204A87"/>
      <w:shd w:val="clear" w:color="auto" w:fill="F8F8F8"/>
    </w:rPr>
  </w:style>
  <w:style w:type="character" w:customStyle="1" w:styleId="DataTypeTok">
    <w:name w:val="DataTypeTok"/>
    <w:rPr>
      <w:color w:val="204A87"/>
      <w:shd w:val="clear" w:color="auto" w:fill="F8F8F8"/>
    </w:rPr>
  </w:style>
  <w:style w:type="character" w:customStyle="1" w:styleId="DecValTok">
    <w:name w:val="DecValTok"/>
    <w:rPr>
      <w:color w:val="0000CF"/>
      <w:shd w:val="clear" w:color="auto" w:fill="F8F8F8"/>
    </w:rPr>
  </w:style>
  <w:style w:type="character" w:customStyle="1" w:styleId="BaseNTok">
    <w:name w:val="BaseNTok"/>
    <w:rPr>
      <w:color w:val="0000CF"/>
      <w:shd w:val="clear" w:color="auto" w:fill="F8F8F8"/>
    </w:rPr>
  </w:style>
  <w:style w:type="character" w:customStyle="1" w:styleId="FloatTok">
    <w:name w:val="FloatTok"/>
    <w:rPr>
      <w:color w:val="0000CF"/>
      <w:shd w:val="clear" w:color="auto" w:fill="F8F8F8"/>
    </w:rPr>
  </w:style>
  <w:style w:type="character" w:customStyle="1" w:styleId="ConstantTok">
    <w:name w:val="ConstantTok"/>
    <w:rPr>
      <w:color w:val="000000"/>
      <w:shd w:val="clear" w:color="auto" w:fill="F8F8F8"/>
    </w:rPr>
  </w:style>
  <w:style w:type="character" w:customStyle="1" w:styleId="CharTok">
    <w:name w:val="CharTok"/>
    <w:rPr>
      <w:color w:val="4E9A06"/>
      <w:shd w:val="clear" w:color="auto" w:fill="F8F8F8"/>
    </w:rPr>
  </w:style>
  <w:style w:type="character" w:customStyle="1" w:styleId="SpecialCharTok">
    <w:name w:val="SpecialCharTok"/>
    <w:rPr>
      <w:color w:val="000000"/>
      <w:shd w:val="clear" w:color="auto" w:fill="F8F8F8"/>
    </w:rPr>
  </w:style>
  <w:style w:type="character" w:customStyle="1" w:styleId="StringTok">
    <w:name w:val="StringTok"/>
    <w:rPr>
      <w:color w:val="4E9A06"/>
      <w:shd w:val="clear" w:color="auto" w:fill="F8F8F8"/>
    </w:rPr>
  </w:style>
  <w:style w:type="character" w:customStyle="1" w:styleId="VerbatimStringTok">
    <w:name w:val="VerbatimStringTok"/>
    <w:rPr>
      <w:color w:val="4E9A06"/>
      <w:shd w:val="clear" w:color="auto" w:fill="F8F8F8"/>
    </w:rPr>
  </w:style>
  <w:style w:type="character" w:customStyle="1" w:styleId="SpecialStringTok">
    <w:name w:val="SpecialStringTok"/>
    <w:rPr>
      <w:color w:val="4E9A06"/>
      <w:shd w:val="clear" w:color="auto" w:fill="F8F8F8"/>
    </w:rPr>
  </w:style>
  <w:style w:type="character" w:customStyle="1" w:styleId="ImportTok">
    <w:name w:val="ImportTok"/>
    <w:rPr>
      <w:shd w:val="clear" w:color="auto" w:fill="F8F8F8"/>
    </w:rPr>
  </w:style>
  <w:style w:type="character" w:customStyle="1" w:styleId="CommentTok">
    <w:name w:val="CommentTok"/>
    <w:rPr>
      <w:i/>
      <w:color w:val="8F5902"/>
      <w:shd w:val="clear" w:color="auto" w:fill="F8F8F8"/>
    </w:rPr>
  </w:style>
  <w:style w:type="character" w:customStyle="1" w:styleId="DocumentationTok">
    <w:name w:val="DocumentationTok"/>
    <w:rPr>
      <w:b/>
      <w:i/>
      <w:color w:val="8F5902"/>
      <w:shd w:val="clear" w:color="auto" w:fill="F8F8F8"/>
    </w:rPr>
  </w:style>
  <w:style w:type="character" w:customStyle="1" w:styleId="AnnotationTok">
    <w:name w:val="AnnotationTok"/>
    <w:rPr>
      <w:b/>
      <w:i/>
      <w:color w:val="8F5902"/>
      <w:shd w:val="clear" w:color="auto" w:fill="F8F8F8"/>
    </w:rPr>
  </w:style>
  <w:style w:type="character" w:customStyle="1" w:styleId="CommentVarTok">
    <w:name w:val="CommentVarTok"/>
    <w:rPr>
      <w:b/>
      <w:i/>
      <w:color w:val="8F5902"/>
      <w:shd w:val="clear" w:color="auto" w:fill="F8F8F8"/>
    </w:rPr>
  </w:style>
  <w:style w:type="character" w:customStyle="1" w:styleId="OtherTok">
    <w:name w:val="OtherTok"/>
    <w:rPr>
      <w:color w:val="8F5902"/>
      <w:shd w:val="clear" w:color="auto" w:fill="F8F8F8"/>
    </w:rPr>
  </w:style>
  <w:style w:type="character" w:customStyle="1" w:styleId="FunctionTok">
    <w:name w:val="FunctionTok"/>
    <w:rPr>
      <w:color w:val="000000"/>
      <w:shd w:val="clear" w:color="auto" w:fill="F8F8F8"/>
    </w:rPr>
  </w:style>
  <w:style w:type="character" w:customStyle="1" w:styleId="VariableTok">
    <w:name w:val="VariableTok"/>
    <w:rPr>
      <w:color w:val="000000"/>
      <w:shd w:val="clear" w:color="auto" w:fill="F8F8F8"/>
    </w:rPr>
  </w:style>
  <w:style w:type="character" w:customStyle="1" w:styleId="ControlFlowTok">
    <w:name w:val="ControlFlowTok"/>
    <w:rPr>
      <w:b/>
      <w:color w:val="204A87"/>
      <w:shd w:val="clear" w:color="auto" w:fill="F8F8F8"/>
    </w:rPr>
  </w:style>
  <w:style w:type="character" w:customStyle="1" w:styleId="OperatorTok">
    <w:name w:val="OperatorTok"/>
    <w:rPr>
      <w:b/>
      <w:color w:val="CE5C00"/>
      <w:shd w:val="clear" w:color="auto" w:fill="F8F8F8"/>
    </w:rPr>
  </w:style>
  <w:style w:type="character" w:customStyle="1" w:styleId="BuiltInTok">
    <w:name w:val="BuiltInTok"/>
    <w:rPr>
      <w:shd w:val="clear" w:color="auto" w:fill="F8F8F8"/>
    </w:rPr>
  </w:style>
  <w:style w:type="character" w:customStyle="1" w:styleId="ExtensionTok">
    <w:name w:val="ExtensionTok"/>
    <w:rPr>
      <w:shd w:val="clear" w:color="auto" w:fill="F8F8F8"/>
    </w:rPr>
  </w:style>
  <w:style w:type="character" w:customStyle="1" w:styleId="PreprocessorTok">
    <w:name w:val="PreprocessorTok"/>
    <w:rPr>
      <w:i/>
      <w:color w:val="8F5902"/>
      <w:shd w:val="clear" w:color="auto" w:fill="F8F8F8"/>
    </w:rPr>
  </w:style>
  <w:style w:type="character" w:customStyle="1" w:styleId="AttributeTok">
    <w:name w:val="AttributeTok"/>
    <w:rPr>
      <w:color w:val="C4A000"/>
      <w:shd w:val="clear" w:color="auto" w:fill="F8F8F8"/>
    </w:rPr>
  </w:style>
  <w:style w:type="character" w:customStyle="1" w:styleId="RegionMarkerTok">
    <w:name w:val="RegionMarkerTok"/>
    <w:rPr>
      <w:shd w:val="clear" w:color="auto" w:fill="F8F8F8"/>
    </w:rPr>
  </w:style>
  <w:style w:type="character" w:customStyle="1" w:styleId="InformationTok">
    <w:name w:val="InformationTok"/>
    <w:rPr>
      <w:b/>
      <w:i/>
      <w:color w:val="8F5902"/>
      <w:shd w:val="clear" w:color="auto" w:fill="F8F8F8"/>
    </w:rPr>
  </w:style>
  <w:style w:type="character" w:customStyle="1" w:styleId="WarningTok">
    <w:name w:val="WarningTok"/>
    <w:rPr>
      <w:b/>
      <w:i/>
      <w:color w:val="8F5902"/>
      <w:shd w:val="clear" w:color="auto" w:fill="F8F8F8"/>
    </w:rPr>
  </w:style>
  <w:style w:type="character" w:customStyle="1" w:styleId="AlertTok">
    <w:name w:val="AlertTok"/>
    <w:rPr>
      <w:color w:val="EF2929"/>
      <w:shd w:val="clear" w:color="auto" w:fill="F8F8F8"/>
    </w:rPr>
  </w:style>
  <w:style w:type="character" w:customStyle="1" w:styleId="ErrorTok">
    <w:name w:val="ErrorTok"/>
    <w:rPr>
      <w:b/>
      <w:color w:val="A40000"/>
      <w:shd w:val="clear" w:color="auto" w:fill="F8F8F8"/>
    </w:rPr>
  </w:style>
  <w:style w:type="character" w:customStyle="1" w:styleId="NormalTok">
    <w:name w:val="NormalTok"/>
    <w:rPr>
      <w:shd w:val="clear" w:color="auto" w:fill="F8F8F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33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42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1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9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4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16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5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2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6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6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1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8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7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9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04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1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80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8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5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3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39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10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5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1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5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0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5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5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7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25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3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03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6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36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9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4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9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30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4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5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6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13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2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1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2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73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5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95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7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9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0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6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3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3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0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8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2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3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3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0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6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3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13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8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8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1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13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7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6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6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34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3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37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6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06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7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5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34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hyperlink" Target="https://ftextra.atusy.net/index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hyperlink" Target="https://github.com/paleolimbot/rbbt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4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1036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Evangelische Hochschule Nürnberg / IPE</Company>
  <LinksUpToDate>false</LinksUpToDate>
  <CharactersWithSpaces>7549</CharactersWithSpaces>
  <SharedDoc>false</SharedDoc>
  <HLinks>
    <vt:vector size="366" baseType="variant">
      <vt:variant>
        <vt:i4>1835070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_Toc364682193</vt:lpwstr>
      </vt:variant>
      <vt:variant>
        <vt:i4>1376304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_Toc364676048</vt:lpwstr>
      </vt:variant>
      <vt:variant>
        <vt:i4>1376304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_Toc364676047</vt:lpwstr>
      </vt:variant>
      <vt:variant>
        <vt:i4>1376304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_Toc364676046</vt:lpwstr>
      </vt:variant>
      <vt:variant>
        <vt:i4>1376304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_Toc364676045</vt:lpwstr>
      </vt:variant>
      <vt:variant>
        <vt:i4>1376304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_Toc364676044</vt:lpwstr>
      </vt:variant>
      <vt:variant>
        <vt:i4>1376304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_Toc364676043</vt:lpwstr>
      </vt:variant>
      <vt:variant>
        <vt:i4>1376304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_Toc364676042</vt:lpwstr>
      </vt:variant>
      <vt:variant>
        <vt:i4>1376304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_Toc364676041</vt:lpwstr>
      </vt:variant>
      <vt:variant>
        <vt:i4>1376304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_Toc364676040</vt:lpwstr>
      </vt:variant>
      <vt:variant>
        <vt:i4>1179696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_Toc364676039</vt:lpwstr>
      </vt:variant>
      <vt:variant>
        <vt:i4>1179696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_Toc364676038</vt:lpwstr>
      </vt:variant>
      <vt:variant>
        <vt:i4>1179696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_Toc364676037</vt:lpwstr>
      </vt:variant>
      <vt:variant>
        <vt:i4>1179696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_Toc364676036</vt:lpwstr>
      </vt:variant>
      <vt:variant>
        <vt:i4>1179696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_Toc364676035</vt:lpwstr>
      </vt:variant>
      <vt:variant>
        <vt:i4>1179696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_Toc364676034</vt:lpwstr>
      </vt:variant>
      <vt:variant>
        <vt:i4>1179696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_Toc364676033</vt:lpwstr>
      </vt:variant>
      <vt:variant>
        <vt:i4>1179696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_Toc364676032</vt:lpwstr>
      </vt:variant>
      <vt:variant>
        <vt:i4>1179696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_Toc364676031</vt:lpwstr>
      </vt:variant>
      <vt:variant>
        <vt:i4>1179696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_Toc364676030</vt:lpwstr>
      </vt:variant>
      <vt:variant>
        <vt:i4>1245232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_Toc364676029</vt:lpwstr>
      </vt:variant>
      <vt:variant>
        <vt:i4>1245232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_Toc364676028</vt:lpwstr>
      </vt:variant>
      <vt:variant>
        <vt:i4>1245232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_Toc364676027</vt:lpwstr>
      </vt:variant>
      <vt:variant>
        <vt:i4>1245232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_Toc364676026</vt:lpwstr>
      </vt:variant>
      <vt:variant>
        <vt:i4>1245232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_Toc364676025</vt:lpwstr>
      </vt:variant>
      <vt:variant>
        <vt:i4>1245232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_Toc364676024</vt:lpwstr>
      </vt:variant>
      <vt:variant>
        <vt:i4>1245232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_Toc364676023</vt:lpwstr>
      </vt:variant>
      <vt:variant>
        <vt:i4>1245232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_Toc364676022</vt:lpwstr>
      </vt:variant>
      <vt:variant>
        <vt:i4>1245232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_Toc364676021</vt:lpwstr>
      </vt:variant>
      <vt:variant>
        <vt:i4>1245232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_Toc364676020</vt:lpwstr>
      </vt:variant>
      <vt:variant>
        <vt:i4>1048624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_Toc364676019</vt:lpwstr>
      </vt:variant>
      <vt:variant>
        <vt:i4>1048624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_Toc364676018</vt:lpwstr>
      </vt:variant>
      <vt:variant>
        <vt:i4>1048624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_Toc364676017</vt:lpwstr>
      </vt:variant>
      <vt:variant>
        <vt:i4>1048624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_Toc364676016</vt:lpwstr>
      </vt:variant>
      <vt:variant>
        <vt:i4>1048624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_Toc364676015</vt:lpwstr>
      </vt:variant>
      <vt:variant>
        <vt:i4>1048624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_Toc364676014</vt:lpwstr>
      </vt:variant>
      <vt:variant>
        <vt:i4>1048624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_Toc364676013</vt:lpwstr>
      </vt:variant>
      <vt:variant>
        <vt:i4>1048624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_Toc364676012</vt:lpwstr>
      </vt:variant>
      <vt:variant>
        <vt:i4>1048624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_Toc364676011</vt:lpwstr>
      </vt:variant>
      <vt:variant>
        <vt:i4>1048624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_Toc364676010</vt:lpwstr>
      </vt:variant>
      <vt:variant>
        <vt:i4>1114160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_Toc364676009</vt:lpwstr>
      </vt:variant>
      <vt:variant>
        <vt:i4>1114160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_Toc364676008</vt:lpwstr>
      </vt:variant>
      <vt:variant>
        <vt:i4>1114160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_Toc364676007</vt:lpwstr>
      </vt:variant>
      <vt:variant>
        <vt:i4>1114160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_Toc364676006</vt:lpwstr>
      </vt:variant>
      <vt:variant>
        <vt:i4>1114160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_Toc364676005</vt:lpwstr>
      </vt:variant>
      <vt:variant>
        <vt:i4>1114160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_Toc364676004</vt:lpwstr>
      </vt:variant>
      <vt:variant>
        <vt:i4>1114160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_Toc364676003</vt:lpwstr>
      </vt:variant>
      <vt:variant>
        <vt:i4>1114160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_Toc364676002</vt:lpwstr>
      </vt:variant>
      <vt:variant>
        <vt:i4>1114160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_Toc364676001</vt:lpwstr>
      </vt:variant>
      <vt:variant>
        <vt:i4>1114160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_Toc364676000</vt:lpwstr>
      </vt:variant>
      <vt:variant>
        <vt:i4>1769529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_Toc364675999</vt:lpwstr>
      </vt:variant>
      <vt:variant>
        <vt:i4>1769529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_Toc364675998</vt:lpwstr>
      </vt:variant>
      <vt:variant>
        <vt:i4>1769529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_Toc364675997</vt:lpwstr>
      </vt:variant>
      <vt:variant>
        <vt:i4>1769529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_Toc364675996</vt:lpwstr>
      </vt:variant>
      <vt:variant>
        <vt:i4>1769529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_Toc364675995</vt:lpwstr>
      </vt:variant>
      <vt:variant>
        <vt:i4>1769529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_Toc364675994</vt:lpwstr>
      </vt:variant>
      <vt:variant>
        <vt:i4>1769529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_Toc364675993</vt:lpwstr>
      </vt:variant>
      <vt:variant>
        <vt:i4>1769529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_Toc364675992</vt:lpwstr>
      </vt:variant>
      <vt:variant>
        <vt:i4>1769529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_Toc364675991</vt:lpwstr>
      </vt:variant>
      <vt:variant>
        <vt:i4>1769529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_Toc364675990</vt:lpwstr>
      </vt:variant>
      <vt:variant>
        <vt:i4>1703993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_Toc364675989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Sebastian Ottmann</dc:creator>
  <cp:keywords/>
  <cp:lastModifiedBy>Sebastian Ottmann</cp:lastModifiedBy>
  <cp:revision>2</cp:revision>
  <dcterms:created xsi:type="dcterms:W3CDTF">2021-06-18T10:43:00Z</dcterms:created>
  <dcterms:modified xsi:type="dcterms:W3CDTF">2021-06-18T10:43:00Z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ibliography">
    <vt:lpwstr>ressourcen/literatur.bib</vt:lpwstr>
  </property>
  <property fmtid="{D5CDD505-2E9C-101B-9397-08002B2CF9AE}" pid="3" name="csl">
    <vt:lpwstr>ressourcen/deutsche-gesellschaft-fur-psychologie.csl</vt:lpwstr>
  </property>
  <property fmtid="{D5CDD505-2E9C-101B-9397-08002B2CF9AE}" pid="4" name="output">
    <vt:lpwstr/>
  </property>
</Properties>
</file>